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A1ACC" w14:textId="07184413" w:rsidR="00B94A8E" w:rsidRPr="00B94A8E" w:rsidRDefault="00B94A8E" w:rsidP="00B94A8E">
      <w:pPr>
        <w:pStyle w:val="ListParagraph"/>
        <w:jc w:val="center"/>
        <w:rPr>
          <w:b/>
          <w:bCs/>
          <w:sz w:val="44"/>
          <w:szCs w:val="44"/>
          <w:lang w:val="fr-FR"/>
        </w:rPr>
      </w:pPr>
      <w:r w:rsidRPr="00B94A8E">
        <w:rPr>
          <w:b/>
          <w:bCs/>
          <w:sz w:val="44"/>
          <w:szCs w:val="44"/>
          <w:lang w:val="fr-FR"/>
        </w:rPr>
        <w:t>Le projet « Construire un circuit imprimé »</w:t>
      </w:r>
    </w:p>
    <w:p w14:paraId="467588AD" w14:textId="77777777" w:rsidR="0038669E" w:rsidRDefault="0038669E" w:rsidP="0038669E">
      <w:pPr>
        <w:jc w:val="center"/>
        <w:rPr>
          <w:b/>
          <w:bCs/>
          <w:sz w:val="28"/>
          <w:szCs w:val="28"/>
          <w:lang w:val="fr-FR"/>
        </w:rPr>
      </w:pPr>
    </w:p>
    <w:p w14:paraId="05CD9D4E" w14:textId="110D4DFC" w:rsidR="0038669E" w:rsidRPr="0038669E" w:rsidRDefault="0038669E" w:rsidP="0038669E">
      <w:pPr>
        <w:jc w:val="center"/>
        <w:rPr>
          <w:b/>
          <w:bCs/>
          <w:sz w:val="36"/>
          <w:szCs w:val="36"/>
          <w:lang w:val="fr-FR"/>
        </w:rPr>
      </w:pPr>
      <w:r w:rsidRPr="0038669E">
        <w:rPr>
          <w:b/>
          <w:bCs/>
          <w:sz w:val="36"/>
          <w:szCs w:val="36"/>
          <w:lang w:val="fr-FR"/>
        </w:rPr>
        <w:t>Centre de Loisirs  Ustaritz</w:t>
      </w:r>
    </w:p>
    <w:p w14:paraId="3FC2654A" w14:textId="698A7B8E" w:rsidR="00453446" w:rsidRPr="00B94A8E" w:rsidRDefault="00453446" w:rsidP="00B94A8E">
      <w:pPr>
        <w:jc w:val="center"/>
        <w:rPr>
          <w:lang w:val="fr-FR"/>
        </w:rPr>
      </w:pPr>
    </w:p>
    <w:p w14:paraId="00B2ECD4" w14:textId="54523E1E" w:rsidR="00B94A8E" w:rsidRPr="00B94A8E" w:rsidRDefault="00B94A8E">
      <w:pPr>
        <w:rPr>
          <w:lang w:val="fr-FR"/>
        </w:rPr>
      </w:pPr>
    </w:p>
    <w:p w14:paraId="7225D79E" w14:textId="30CDB69F" w:rsidR="00B94A8E" w:rsidRDefault="00B94A8E">
      <w:r>
        <w:rPr>
          <w:noProof/>
        </w:rPr>
        <w:drawing>
          <wp:inline distT="0" distB="0" distL="0" distR="0" wp14:anchorId="5EE3ACBB" wp14:editId="449DE166">
            <wp:extent cx="5731510" cy="4298950"/>
            <wp:effectExtent l="0" t="0" r="0" b="6350"/>
            <wp:docPr id="1" name="Picture 1" descr="A picture containing electronic engineering, electronics, circuit component, passive circuit compon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electronic engineering, electronics, circuit component, passive circuit componen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080CA21" w14:textId="37D705BE" w:rsidR="00DA6263" w:rsidRDefault="00DA6263"/>
    <w:p w14:paraId="5A6F2442" w14:textId="74CEEE5C" w:rsidR="00DA6263" w:rsidRDefault="00DA6263"/>
    <w:p w14:paraId="419B3F53" w14:textId="7BD92F63" w:rsidR="00DA6263" w:rsidRDefault="00DA6263"/>
    <w:p w14:paraId="042CA207" w14:textId="46E5E42B" w:rsidR="00DA6263" w:rsidRPr="00B94A8E" w:rsidRDefault="00B94A8E" w:rsidP="00B94A8E">
      <w:pPr>
        <w:pStyle w:val="ListParagraph"/>
        <w:jc w:val="center"/>
        <w:rPr>
          <w:b/>
          <w:bCs/>
          <w:sz w:val="28"/>
          <w:szCs w:val="28"/>
          <w:lang w:val="fr-FR"/>
        </w:rPr>
      </w:pPr>
      <w:r w:rsidRPr="00B94A8E">
        <w:rPr>
          <w:b/>
          <w:bCs/>
          <w:sz w:val="28"/>
          <w:szCs w:val="28"/>
          <w:lang w:val="fr-FR"/>
        </w:rPr>
        <w:t>« </w:t>
      </w:r>
      <w:proofErr w:type="spellStart"/>
      <w:r w:rsidRPr="00B94A8E">
        <w:rPr>
          <w:b/>
          <w:bCs/>
          <w:sz w:val="28"/>
          <w:szCs w:val="28"/>
          <w:lang w:val="fr-FR"/>
        </w:rPr>
        <w:t>DELs</w:t>
      </w:r>
      <w:proofErr w:type="spellEnd"/>
      <w:r w:rsidRPr="00B94A8E">
        <w:rPr>
          <w:b/>
          <w:bCs/>
          <w:sz w:val="28"/>
          <w:szCs w:val="28"/>
          <w:lang w:val="fr-FR"/>
        </w:rPr>
        <w:t xml:space="preserve"> clignotants » (gauche) et jeux de réflexion « Simon » (droite)</w:t>
      </w:r>
    </w:p>
    <w:p w14:paraId="76FB78B5" w14:textId="77777777" w:rsidR="00B94A8E" w:rsidRDefault="00B94A8E" w:rsidP="00B94A8E">
      <w:pPr>
        <w:rPr>
          <w:b/>
          <w:bCs/>
          <w:sz w:val="40"/>
          <w:szCs w:val="40"/>
          <w:lang w:val="fr-FR"/>
        </w:rPr>
      </w:pPr>
    </w:p>
    <w:p w14:paraId="09569918" w14:textId="77777777" w:rsidR="00B94A8E" w:rsidRDefault="00B94A8E" w:rsidP="00B94A8E">
      <w:pPr>
        <w:rPr>
          <w:b/>
          <w:bCs/>
          <w:sz w:val="40"/>
          <w:szCs w:val="40"/>
          <w:lang w:val="fr-FR"/>
        </w:rPr>
      </w:pPr>
    </w:p>
    <w:p w14:paraId="48BC0FFF" w14:textId="77777777" w:rsidR="00B94A8E" w:rsidRDefault="00B94A8E" w:rsidP="00B94A8E">
      <w:pPr>
        <w:rPr>
          <w:b/>
          <w:bCs/>
          <w:sz w:val="40"/>
          <w:szCs w:val="40"/>
          <w:lang w:val="fr-FR"/>
        </w:rPr>
      </w:pPr>
    </w:p>
    <w:p w14:paraId="46B6059D" w14:textId="77777777" w:rsidR="0038669E" w:rsidRDefault="0038669E" w:rsidP="00B94A8E">
      <w:pPr>
        <w:rPr>
          <w:b/>
          <w:bCs/>
          <w:sz w:val="40"/>
          <w:szCs w:val="40"/>
          <w:lang w:val="fr-FR"/>
        </w:rPr>
      </w:pPr>
    </w:p>
    <w:p w14:paraId="64355777" w14:textId="26091D4E" w:rsidR="00B94A8E" w:rsidRPr="007E5447" w:rsidRDefault="00B94A8E" w:rsidP="00B94A8E">
      <w:pPr>
        <w:rPr>
          <w:b/>
          <w:bCs/>
          <w:sz w:val="40"/>
          <w:szCs w:val="40"/>
          <w:lang w:val="fr-FR"/>
        </w:rPr>
      </w:pPr>
      <w:r w:rsidRPr="007E5447">
        <w:rPr>
          <w:b/>
          <w:bCs/>
          <w:sz w:val="40"/>
          <w:szCs w:val="40"/>
          <w:lang w:val="fr-FR"/>
        </w:rPr>
        <w:t>J’ai appris le suivant .....</w:t>
      </w:r>
    </w:p>
    <w:p w14:paraId="6A8CB0E3" w14:textId="77777777" w:rsidR="0085736E" w:rsidRDefault="0085736E" w:rsidP="00D6231B">
      <w:pPr>
        <w:pStyle w:val="ListParagraph"/>
        <w:ind w:left="0"/>
        <w:rPr>
          <w:lang w:val="fr-FR"/>
        </w:rPr>
      </w:pPr>
    </w:p>
    <w:p w14:paraId="3D23FBA8" w14:textId="66A1DC48" w:rsidR="00DA6263" w:rsidRPr="00524AA2" w:rsidRDefault="00DA6263" w:rsidP="00D6231B">
      <w:pPr>
        <w:pStyle w:val="ListParagraph"/>
        <w:ind w:left="0"/>
        <w:rPr>
          <w:b/>
          <w:bCs/>
          <w:sz w:val="28"/>
          <w:szCs w:val="28"/>
          <w:lang w:val="fr-FR"/>
        </w:rPr>
      </w:pPr>
      <w:r w:rsidRPr="00524AA2">
        <w:rPr>
          <w:b/>
          <w:bCs/>
          <w:sz w:val="28"/>
          <w:szCs w:val="28"/>
          <w:lang w:val="fr-FR"/>
        </w:rPr>
        <w:t>Électronique</w:t>
      </w:r>
    </w:p>
    <w:p w14:paraId="287A2191" w14:textId="77777777" w:rsidR="00DA6263" w:rsidRPr="00524AA2" w:rsidRDefault="00DA6263" w:rsidP="00D6231B">
      <w:pPr>
        <w:pStyle w:val="ListParagraph"/>
        <w:ind w:left="0"/>
        <w:rPr>
          <w:lang w:val="fr-FR"/>
        </w:rPr>
      </w:pPr>
    </w:p>
    <w:p w14:paraId="706680BA" w14:textId="77777777" w:rsidR="00DA6263" w:rsidRPr="00524AA2" w:rsidRDefault="00DA6263" w:rsidP="00D6231B">
      <w:pPr>
        <w:pStyle w:val="ListParagraph"/>
        <w:ind w:left="0"/>
        <w:rPr>
          <w:lang w:val="fr-FR"/>
        </w:rPr>
      </w:pPr>
      <w:r w:rsidRPr="00524AA2">
        <w:rPr>
          <w:lang w:val="fr-FR"/>
        </w:rPr>
        <w:t>J'ai appris :</w:t>
      </w:r>
    </w:p>
    <w:p w14:paraId="27656399" w14:textId="77777777" w:rsidR="00DA6263" w:rsidRPr="00524AA2" w:rsidRDefault="00DA6263" w:rsidP="00DA6263">
      <w:pPr>
        <w:pStyle w:val="ListParagraph"/>
        <w:rPr>
          <w:lang w:val="fr-FR"/>
        </w:rPr>
      </w:pPr>
    </w:p>
    <w:p w14:paraId="66E8C57F" w14:textId="014D907A" w:rsidR="00DA6263" w:rsidRDefault="00DA6263" w:rsidP="00C52294">
      <w:pPr>
        <w:pStyle w:val="ListParagraph"/>
        <w:ind w:left="851" w:hanging="131"/>
        <w:rPr>
          <w:color w:val="FF0000"/>
          <w:lang w:val="fr-FR"/>
        </w:rPr>
      </w:pPr>
      <w:r w:rsidRPr="00524AA2">
        <w:rPr>
          <w:color w:val="FF0000"/>
          <w:lang w:val="fr-FR"/>
        </w:rPr>
        <w:lastRenderedPageBreak/>
        <w:t>- qu'un circuit électronique nécessite une source d'alimentation, des composants et des connecteurs et que l'alimentation doit être connectée dans le bon sens, sinon elle risque d'être endommagée</w:t>
      </w:r>
      <w:r>
        <w:rPr>
          <w:color w:val="FF0000"/>
          <w:lang w:val="fr-FR"/>
        </w:rPr>
        <w:t> ;</w:t>
      </w:r>
    </w:p>
    <w:p w14:paraId="17AC3A91" w14:textId="77777777" w:rsidR="00DA6263" w:rsidRPr="00524AA2" w:rsidRDefault="00DA6263" w:rsidP="00C52294">
      <w:pPr>
        <w:pStyle w:val="ListParagraph"/>
        <w:ind w:left="851" w:hanging="131"/>
        <w:rPr>
          <w:color w:val="FF0000"/>
          <w:lang w:val="fr-FR"/>
        </w:rPr>
      </w:pPr>
    </w:p>
    <w:p w14:paraId="05B52088" w14:textId="77777777" w:rsidR="00DA6263" w:rsidRDefault="00DA6263" w:rsidP="00C52294">
      <w:pPr>
        <w:pStyle w:val="ListParagraph"/>
        <w:ind w:left="851" w:hanging="131"/>
        <w:rPr>
          <w:lang w:val="fr-FR"/>
        </w:rPr>
      </w:pPr>
      <w:r w:rsidRPr="00524AA2">
        <w:rPr>
          <w:lang w:val="fr-FR"/>
        </w:rPr>
        <w:t xml:space="preserve">- </w:t>
      </w:r>
      <w:r>
        <w:rPr>
          <w:lang w:val="fr-FR"/>
        </w:rPr>
        <w:t>q</w:t>
      </w:r>
      <w:r w:rsidRPr="00524AA2">
        <w:rPr>
          <w:lang w:val="fr-FR"/>
        </w:rPr>
        <w:t>u'est-ce qu'une carte de circuit imprimé et qu'elle possède une face avec des pistes conductrices en cuivre et une face avec des marquages de composants</w:t>
      </w:r>
      <w:r>
        <w:rPr>
          <w:lang w:val="fr-FR"/>
        </w:rPr>
        <w:t> ;</w:t>
      </w:r>
    </w:p>
    <w:p w14:paraId="0AED98BE" w14:textId="70B5B386" w:rsidR="00DA6263" w:rsidRPr="00524AA2" w:rsidRDefault="00DA6263" w:rsidP="00C52294">
      <w:pPr>
        <w:pStyle w:val="ListParagraph"/>
        <w:ind w:left="851" w:hanging="131"/>
        <w:rPr>
          <w:lang w:val="fr-FR"/>
        </w:rPr>
      </w:pPr>
      <w:r w:rsidRPr="00524AA2">
        <w:rPr>
          <w:lang w:val="fr-FR"/>
        </w:rPr>
        <w:t xml:space="preserve"> </w:t>
      </w:r>
    </w:p>
    <w:p w14:paraId="58097150" w14:textId="10ADB6D5" w:rsidR="00DA6263" w:rsidRDefault="00DA6263" w:rsidP="00C52294">
      <w:pPr>
        <w:pStyle w:val="ListParagraph"/>
        <w:ind w:left="851" w:hanging="131"/>
        <w:rPr>
          <w:lang w:val="fr-FR"/>
        </w:rPr>
      </w:pPr>
      <w:r w:rsidRPr="00524AA2">
        <w:rPr>
          <w:lang w:val="fr-FR"/>
        </w:rPr>
        <w:t xml:space="preserve">- </w:t>
      </w:r>
      <w:r>
        <w:rPr>
          <w:lang w:val="fr-FR"/>
        </w:rPr>
        <w:t>q</w:t>
      </w:r>
      <w:r w:rsidRPr="00524AA2">
        <w:rPr>
          <w:lang w:val="fr-FR"/>
        </w:rPr>
        <w:t>u'est-ce qu'une LED, qu'elle possède une anode (connexion positive) et une cathode (connexion négative), que l'anode est identifiée par un fil plus long et qu'elle n'émet de la lumière que si elle est connectée dans le bon sens</w:t>
      </w:r>
      <w:r>
        <w:rPr>
          <w:lang w:val="fr-FR"/>
        </w:rPr>
        <w:t> ;</w:t>
      </w:r>
    </w:p>
    <w:p w14:paraId="734BD068" w14:textId="77777777" w:rsidR="00DA6263" w:rsidRPr="00524AA2" w:rsidRDefault="00DA6263" w:rsidP="00C52294">
      <w:pPr>
        <w:pStyle w:val="ListParagraph"/>
        <w:ind w:left="851" w:hanging="131"/>
        <w:rPr>
          <w:lang w:val="fr-FR"/>
        </w:rPr>
      </w:pPr>
    </w:p>
    <w:p w14:paraId="7D4CDE0E" w14:textId="3E872D7A" w:rsidR="00DA6263" w:rsidRDefault="00DA6263" w:rsidP="00C52294">
      <w:pPr>
        <w:pStyle w:val="ListParagraph"/>
        <w:ind w:left="851" w:hanging="131"/>
        <w:rPr>
          <w:lang w:val="fr-FR"/>
        </w:rPr>
      </w:pPr>
      <w:r w:rsidRPr="00524AA2">
        <w:rPr>
          <w:lang w:val="fr-FR"/>
        </w:rPr>
        <w:t>- à quoi ressemble une résistance, que sa valeur en ohms est représentée par trois bandes de couleur et que le sens de branchement n'a pas d'importance</w:t>
      </w:r>
      <w:r>
        <w:rPr>
          <w:lang w:val="fr-FR"/>
        </w:rPr>
        <w:t> ;</w:t>
      </w:r>
    </w:p>
    <w:p w14:paraId="62E8795C" w14:textId="77777777" w:rsidR="00DA6263" w:rsidRPr="00524AA2" w:rsidRDefault="00DA6263" w:rsidP="00C52294">
      <w:pPr>
        <w:pStyle w:val="ListParagraph"/>
        <w:ind w:left="851" w:hanging="131"/>
        <w:rPr>
          <w:lang w:val="fr-FR"/>
        </w:rPr>
      </w:pPr>
    </w:p>
    <w:p w14:paraId="08EFB0AE" w14:textId="0B84A8AC" w:rsidR="00DA6263" w:rsidRDefault="00DA6263" w:rsidP="00C52294">
      <w:pPr>
        <w:pStyle w:val="ListParagraph"/>
        <w:ind w:left="851" w:hanging="131"/>
        <w:rPr>
          <w:lang w:val="fr-FR"/>
        </w:rPr>
      </w:pPr>
      <w:r w:rsidRPr="00524AA2">
        <w:rPr>
          <w:lang w:val="fr-FR"/>
        </w:rPr>
        <w:t xml:space="preserve">- </w:t>
      </w:r>
      <w:r>
        <w:rPr>
          <w:lang w:val="fr-FR"/>
        </w:rPr>
        <w:t>à</w:t>
      </w:r>
      <w:r w:rsidRPr="00524AA2">
        <w:rPr>
          <w:lang w:val="fr-FR"/>
        </w:rPr>
        <w:t xml:space="preserve"> quoi ressemble un condensateur céramique, dont la valeur est représentée par des chiffres imprimés dessus, et dont le sens de connexion n'a pas d'importance</w:t>
      </w:r>
      <w:r>
        <w:rPr>
          <w:lang w:val="fr-FR"/>
        </w:rPr>
        <w:t> ;</w:t>
      </w:r>
    </w:p>
    <w:p w14:paraId="7B4797B0" w14:textId="77777777" w:rsidR="00DA6263" w:rsidRPr="00524AA2" w:rsidRDefault="00DA6263" w:rsidP="00C52294">
      <w:pPr>
        <w:pStyle w:val="ListParagraph"/>
        <w:ind w:left="851" w:hanging="131"/>
        <w:rPr>
          <w:lang w:val="fr-FR"/>
        </w:rPr>
      </w:pPr>
    </w:p>
    <w:p w14:paraId="6E59C4C5" w14:textId="0493268A" w:rsidR="00DA6263" w:rsidRDefault="00DA6263" w:rsidP="00C52294">
      <w:pPr>
        <w:pStyle w:val="ListParagraph"/>
        <w:ind w:left="851" w:hanging="131"/>
        <w:rPr>
          <w:lang w:val="fr-FR"/>
        </w:rPr>
      </w:pPr>
      <w:r w:rsidRPr="00524AA2">
        <w:rPr>
          <w:lang w:val="fr-FR"/>
        </w:rPr>
        <w:t xml:space="preserve">- </w:t>
      </w:r>
      <w:r>
        <w:rPr>
          <w:lang w:val="fr-FR"/>
        </w:rPr>
        <w:t>à</w:t>
      </w:r>
      <w:r w:rsidRPr="00524AA2">
        <w:rPr>
          <w:lang w:val="fr-FR"/>
        </w:rPr>
        <w:t xml:space="preserve"> quoi ressemble un condensateur électrolytique, que sa valeur est représentée par des chiffres imprimés dessus et qu'il a un fil qui doit être connecté au côté le plus positif du circuit et un autre fil qui doit être connecté au côté le plus négatif du circuit - si cela n'est pas fait, il sera endommagé</w:t>
      </w:r>
      <w:r>
        <w:rPr>
          <w:lang w:val="fr-FR"/>
        </w:rPr>
        <w:t> ;</w:t>
      </w:r>
    </w:p>
    <w:p w14:paraId="1C3A2951" w14:textId="77777777" w:rsidR="00DA6263" w:rsidRPr="00524AA2" w:rsidRDefault="00DA6263" w:rsidP="00C52294">
      <w:pPr>
        <w:pStyle w:val="ListParagraph"/>
        <w:ind w:left="851" w:hanging="131"/>
        <w:rPr>
          <w:lang w:val="fr-FR"/>
        </w:rPr>
      </w:pPr>
    </w:p>
    <w:p w14:paraId="28C56480" w14:textId="007538CA" w:rsidR="00DA6263" w:rsidRDefault="00DA6263" w:rsidP="00C52294">
      <w:pPr>
        <w:pStyle w:val="ListParagraph"/>
        <w:ind w:left="851" w:hanging="131"/>
        <w:rPr>
          <w:lang w:val="fr-FR"/>
        </w:rPr>
      </w:pPr>
      <w:r w:rsidRPr="00524AA2">
        <w:rPr>
          <w:lang w:val="fr-FR"/>
        </w:rPr>
        <w:t xml:space="preserve">- </w:t>
      </w:r>
      <w:r>
        <w:rPr>
          <w:lang w:val="fr-FR"/>
        </w:rPr>
        <w:t>à</w:t>
      </w:r>
      <w:r w:rsidRPr="00524AA2">
        <w:rPr>
          <w:lang w:val="fr-FR"/>
        </w:rPr>
        <w:t xml:space="preserve"> quoi ressemble un </w:t>
      </w:r>
      <w:r w:rsidRPr="00DA6263">
        <w:rPr>
          <w:lang w:val="fr-FR"/>
        </w:rPr>
        <w:t>sondeur piézo-électrique</w:t>
      </w:r>
      <w:r w:rsidR="00C52294" w:rsidRPr="00DA6263">
        <w:rPr>
          <w:lang w:val="fr-FR"/>
        </w:rPr>
        <w:t xml:space="preserve"> </w:t>
      </w:r>
      <w:r w:rsidRPr="00DA6263">
        <w:rPr>
          <w:lang w:val="fr-FR"/>
        </w:rPr>
        <w:t>qui contient un cristal qui vibre lorsqu'il est connecté à une tension variable et que ces vibrations produisent un son</w:t>
      </w:r>
      <w:r>
        <w:rPr>
          <w:lang w:val="fr-FR"/>
        </w:rPr>
        <w:t> ;</w:t>
      </w:r>
    </w:p>
    <w:p w14:paraId="0C699912" w14:textId="77777777" w:rsidR="00DA6263" w:rsidRDefault="00DA6263" w:rsidP="00C52294">
      <w:pPr>
        <w:pStyle w:val="ListParagraph"/>
        <w:ind w:left="851" w:hanging="131"/>
        <w:rPr>
          <w:lang w:val="fr-FR"/>
        </w:rPr>
      </w:pPr>
    </w:p>
    <w:p w14:paraId="38BE41B0" w14:textId="37AD3F7E" w:rsidR="00DA6263" w:rsidRDefault="00DA6263" w:rsidP="00C52294">
      <w:pPr>
        <w:pStyle w:val="ListParagraph"/>
        <w:ind w:left="851" w:hanging="131"/>
        <w:rPr>
          <w:lang w:val="fr-FR"/>
        </w:rPr>
      </w:pPr>
      <w:r w:rsidRPr="00524AA2">
        <w:rPr>
          <w:lang w:val="fr-FR"/>
        </w:rPr>
        <w:t xml:space="preserve">- </w:t>
      </w:r>
      <w:r>
        <w:rPr>
          <w:lang w:val="fr-FR"/>
        </w:rPr>
        <w:t>à</w:t>
      </w:r>
      <w:r w:rsidRPr="00524AA2">
        <w:rPr>
          <w:lang w:val="fr-FR"/>
        </w:rPr>
        <w:t xml:space="preserve"> quoi ressemble un interrupteur simple </w:t>
      </w:r>
      <w:r>
        <w:rPr>
          <w:lang w:val="fr-FR"/>
        </w:rPr>
        <w:t xml:space="preserve">qui </w:t>
      </w:r>
      <w:r w:rsidRPr="00524AA2">
        <w:rPr>
          <w:lang w:val="fr-FR"/>
        </w:rPr>
        <w:t>possède une connexion qui peut être reliée à une (ou plusieurs) autre(s) connexion(s)</w:t>
      </w:r>
      <w:r>
        <w:rPr>
          <w:lang w:val="fr-FR"/>
        </w:rPr>
        <w:t> ;</w:t>
      </w:r>
    </w:p>
    <w:p w14:paraId="1EB43471" w14:textId="77777777" w:rsidR="00DA6263" w:rsidRPr="00524AA2" w:rsidRDefault="00DA6263" w:rsidP="00C52294">
      <w:pPr>
        <w:pStyle w:val="ListParagraph"/>
        <w:ind w:left="851" w:hanging="131"/>
        <w:rPr>
          <w:lang w:val="fr-FR"/>
        </w:rPr>
      </w:pPr>
    </w:p>
    <w:p w14:paraId="75EAD87F" w14:textId="4157F9FA" w:rsidR="00DA6263" w:rsidRDefault="00DA6263" w:rsidP="00C52294">
      <w:pPr>
        <w:pStyle w:val="ListParagraph"/>
        <w:ind w:left="851" w:hanging="131"/>
        <w:rPr>
          <w:lang w:val="fr-FR"/>
        </w:rPr>
      </w:pPr>
      <w:r w:rsidRPr="00524AA2">
        <w:rPr>
          <w:lang w:val="fr-FR"/>
        </w:rPr>
        <w:t xml:space="preserve">- </w:t>
      </w:r>
      <w:r>
        <w:rPr>
          <w:lang w:val="fr-FR"/>
        </w:rPr>
        <w:t>à</w:t>
      </w:r>
      <w:r w:rsidRPr="00524AA2">
        <w:rPr>
          <w:lang w:val="fr-FR"/>
        </w:rPr>
        <w:t xml:space="preserve"> quoi ressemble un porte-piles</w:t>
      </w:r>
      <w:r w:rsidR="00C52294">
        <w:rPr>
          <w:lang w:val="fr-FR"/>
        </w:rPr>
        <w:t xml:space="preserve"> pour les piles AA, 9V et bouton</w:t>
      </w:r>
      <w:r w:rsidRPr="00524AA2">
        <w:rPr>
          <w:lang w:val="fr-FR"/>
        </w:rPr>
        <w:t>, que les piles doivent être insérées dans le bon sens et qu'une précaution raisonnable consiste à laisser une pile non connectée jusqu'à ce que tous les tests aient été effectués</w:t>
      </w:r>
      <w:r>
        <w:rPr>
          <w:lang w:val="fr-FR"/>
        </w:rPr>
        <w:t> ;</w:t>
      </w:r>
    </w:p>
    <w:p w14:paraId="671DC702" w14:textId="77777777" w:rsidR="006802F1" w:rsidRPr="00524AA2" w:rsidRDefault="006802F1" w:rsidP="00C52294">
      <w:pPr>
        <w:pStyle w:val="ListParagraph"/>
        <w:ind w:left="851" w:hanging="131"/>
        <w:rPr>
          <w:lang w:val="fr-FR"/>
        </w:rPr>
      </w:pPr>
    </w:p>
    <w:p w14:paraId="4D807EFD" w14:textId="77777777" w:rsidR="00DA6263" w:rsidRPr="00524AA2" w:rsidRDefault="00DA6263" w:rsidP="00C52294">
      <w:pPr>
        <w:pStyle w:val="ListParagraph"/>
        <w:ind w:left="851" w:hanging="131"/>
        <w:rPr>
          <w:color w:val="FF0000"/>
          <w:lang w:val="fr-FR"/>
        </w:rPr>
      </w:pPr>
      <w:r w:rsidRPr="00524AA2">
        <w:rPr>
          <w:color w:val="FF0000"/>
          <w:lang w:val="fr-FR"/>
        </w:rPr>
        <w:t>- comment vérifier l'absence de courts-circuits, de soudures défectueuses et de polarités correctes des composants sur un circuit imprimé assemblé avant de brancher l'alimentation pour la première fois.</w:t>
      </w:r>
    </w:p>
    <w:p w14:paraId="4171FA05" w14:textId="77777777" w:rsidR="00DA6263" w:rsidRPr="00B94A8E" w:rsidRDefault="00DA6263" w:rsidP="00B94A8E">
      <w:pPr>
        <w:rPr>
          <w:lang w:val="fr-FR"/>
        </w:rPr>
      </w:pPr>
    </w:p>
    <w:p w14:paraId="4C917B8A" w14:textId="77777777" w:rsidR="00DA6263" w:rsidRPr="00706A8C" w:rsidRDefault="00DA6263" w:rsidP="00DA6263">
      <w:pPr>
        <w:rPr>
          <w:b/>
          <w:bCs/>
          <w:sz w:val="28"/>
          <w:szCs w:val="28"/>
          <w:lang w:val="fr-FR"/>
        </w:rPr>
      </w:pPr>
    </w:p>
    <w:p w14:paraId="49817517" w14:textId="77777777" w:rsidR="0085736E" w:rsidRDefault="0085736E" w:rsidP="00D6231B">
      <w:pPr>
        <w:pStyle w:val="ListParagraph"/>
        <w:ind w:left="0"/>
        <w:rPr>
          <w:b/>
          <w:bCs/>
          <w:sz w:val="28"/>
          <w:szCs w:val="28"/>
          <w:lang w:val="fr-FR"/>
        </w:rPr>
      </w:pPr>
    </w:p>
    <w:p w14:paraId="7036C9DE" w14:textId="77777777" w:rsidR="0085736E" w:rsidRDefault="0085736E" w:rsidP="00D6231B">
      <w:pPr>
        <w:pStyle w:val="ListParagraph"/>
        <w:ind w:left="0"/>
        <w:rPr>
          <w:b/>
          <w:bCs/>
          <w:sz w:val="28"/>
          <w:szCs w:val="28"/>
          <w:lang w:val="fr-FR"/>
        </w:rPr>
      </w:pPr>
    </w:p>
    <w:p w14:paraId="193608BA" w14:textId="77777777" w:rsidR="0071566A" w:rsidRDefault="0071566A" w:rsidP="00D6231B">
      <w:pPr>
        <w:pStyle w:val="ListParagraph"/>
        <w:ind w:left="0"/>
        <w:rPr>
          <w:b/>
          <w:bCs/>
          <w:sz w:val="28"/>
          <w:szCs w:val="28"/>
          <w:lang w:val="fr-FR"/>
        </w:rPr>
      </w:pPr>
    </w:p>
    <w:p w14:paraId="285C513A" w14:textId="77777777" w:rsidR="0071566A" w:rsidRDefault="0071566A" w:rsidP="00D6231B">
      <w:pPr>
        <w:pStyle w:val="ListParagraph"/>
        <w:ind w:left="0"/>
        <w:rPr>
          <w:b/>
          <w:bCs/>
          <w:sz w:val="28"/>
          <w:szCs w:val="28"/>
          <w:lang w:val="fr-FR"/>
        </w:rPr>
      </w:pPr>
    </w:p>
    <w:p w14:paraId="6B295E6D" w14:textId="77777777" w:rsidR="0071566A" w:rsidRDefault="0071566A" w:rsidP="00D6231B">
      <w:pPr>
        <w:pStyle w:val="ListParagraph"/>
        <w:ind w:left="0"/>
        <w:rPr>
          <w:b/>
          <w:bCs/>
          <w:sz w:val="28"/>
          <w:szCs w:val="28"/>
          <w:lang w:val="fr-FR"/>
        </w:rPr>
      </w:pPr>
    </w:p>
    <w:p w14:paraId="1EBCBFF2" w14:textId="77777777" w:rsidR="0071566A" w:rsidRDefault="0071566A" w:rsidP="00D6231B">
      <w:pPr>
        <w:pStyle w:val="ListParagraph"/>
        <w:ind w:left="0"/>
        <w:rPr>
          <w:b/>
          <w:bCs/>
          <w:sz w:val="28"/>
          <w:szCs w:val="28"/>
          <w:lang w:val="fr-FR"/>
        </w:rPr>
      </w:pPr>
    </w:p>
    <w:p w14:paraId="043D424A" w14:textId="2D1877E8" w:rsidR="00DA6263" w:rsidRPr="00524AA2" w:rsidRDefault="00DA6263" w:rsidP="00D6231B">
      <w:pPr>
        <w:pStyle w:val="ListParagraph"/>
        <w:ind w:left="0"/>
        <w:rPr>
          <w:b/>
          <w:bCs/>
          <w:sz w:val="28"/>
          <w:szCs w:val="28"/>
          <w:lang w:val="fr-FR"/>
        </w:rPr>
      </w:pPr>
      <w:r w:rsidRPr="00524AA2">
        <w:rPr>
          <w:b/>
          <w:bCs/>
          <w:sz w:val="28"/>
          <w:szCs w:val="28"/>
          <w:lang w:val="fr-FR"/>
        </w:rPr>
        <w:t>Soudure</w:t>
      </w:r>
    </w:p>
    <w:p w14:paraId="3D24CC9A" w14:textId="77777777" w:rsidR="00DA6263" w:rsidRPr="00524AA2" w:rsidRDefault="00DA6263" w:rsidP="00D6231B">
      <w:pPr>
        <w:pStyle w:val="ListParagraph"/>
        <w:ind w:left="0"/>
        <w:rPr>
          <w:lang w:val="fr-FR"/>
        </w:rPr>
      </w:pPr>
      <w:r w:rsidRPr="00524AA2">
        <w:rPr>
          <w:lang w:val="fr-FR"/>
        </w:rPr>
        <w:t xml:space="preserve"> </w:t>
      </w:r>
    </w:p>
    <w:p w14:paraId="47CA00DE" w14:textId="77777777" w:rsidR="00DA6263" w:rsidRPr="00524AA2" w:rsidRDefault="00DA6263" w:rsidP="00D6231B">
      <w:pPr>
        <w:pStyle w:val="ListParagraph"/>
        <w:ind w:left="0"/>
        <w:rPr>
          <w:lang w:val="fr-FR"/>
        </w:rPr>
      </w:pPr>
      <w:r w:rsidRPr="00524AA2">
        <w:rPr>
          <w:lang w:val="fr-FR"/>
        </w:rPr>
        <w:lastRenderedPageBreak/>
        <w:t>J'ai appris :</w:t>
      </w:r>
    </w:p>
    <w:p w14:paraId="2B902515" w14:textId="77777777" w:rsidR="00DA6263" w:rsidRPr="00524AA2" w:rsidRDefault="00DA6263" w:rsidP="00DA6263">
      <w:pPr>
        <w:pStyle w:val="ListParagraph"/>
        <w:rPr>
          <w:lang w:val="fr-FR"/>
        </w:rPr>
      </w:pPr>
    </w:p>
    <w:p w14:paraId="53EB67B3" w14:textId="2C104D30" w:rsidR="00DA6263" w:rsidRDefault="00DA6263" w:rsidP="00C52294">
      <w:pPr>
        <w:pStyle w:val="ListParagraph"/>
        <w:ind w:left="851" w:hanging="131"/>
        <w:rPr>
          <w:lang w:val="fr-FR"/>
        </w:rPr>
      </w:pPr>
      <w:r w:rsidRPr="00524AA2">
        <w:rPr>
          <w:lang w:val="fr-FR"/>
        </w:rPr>
        <w:t xml:space="preserve">- </w:t>
      </w:r>
      <w:r>
        <w:rPr>
          <w:lang w:val="fr-FR"/>
        </w:rPr>
        <w:t>q</w:t>
      </w:r>
      <w:r w:rsidRPr="00524AA2">
        <w:rPr>
          <w:lang w:val="fr-FR"/>
        </w:rPr>
        <w:t>ue la soudure est un mélange de métaux qui peut être fondu à haute température et utilisé pour réaliser des joints électriques entre les composants, les fils et les pistes en cuivre des circuits imprimés, etc. et qu'elle émet des fumées en raison du flux qu'elle contient</w:t>
      </w:r>
      <w:r>
        <w:rPr>
          <w:lang w:val="fr-FR"/>
        </w:rPr>
        <w:t> ;</w:t>
      </w:r>
    </w:p>
    <w:p w14:paraId="086DFFF0" w14:textId="77777777" w:rsidR="00C52294" w:rsidRPr="00524AA2" w:rsidRDefault="00C52294" w:rsidP="00C52294">
      <w:pPr>
        <w:pStyle w:val="ListParagraph"/>
        <w:ind w:left="851" w:hanging="131"/>
        <w:rPr>
          <w:lang w:val="fr-FR"/>
        </w:rPr>
      </w:pPr>
    </w:p>
    <w:p w14:paraId="08F62C67" w14:textId="7A7E30A9" w:rsidR="00DA6263" w:rsidRDefault="00DA6263" w:rsidP="00C52294">
      <w:pPr>
        <w:pStyle w:val="ListParagraph"/>
        <w:ind w:left="851" w:hanging="131"/>
        <w:rPr>
          <w:lang w:val="fr-FR"/>
        </w:rPr>
      </w:pPr>
      <w:r w:rsidRPr="00524AA2">
        <w:rPr>
          <w:lang w:val="fr-FR"/>
        </w:rPr>
        <w:t xml:space="preserve">- qu'un fer à souder est un appareil de chauffage électrique qui chauffe la panne à une température élevée. Dans ce projet, la température est de </w:t>
      </w:r>
      <w:r w:rsidR="00C52294">
        <w:rPr>
          <w:lang w:val="fr-FR"/>
        </w:rPr>
        <w:t>420</w:t>
      </w:r>
      <w:r w:rsidRPr="00524AA2">
        <w:rPr>
          <w:lang w:val="fr-FR"/>
        </w:rPr>
        <w:t>°C</w:t>
      </w:r>
      <w:r>
        <w:rPr>
          <w:lang w:val="fr-FR"/>
        </w:rPr>
        <w:t> ;</w:t>
      </w:r>
    </w:p>
    <w:p w14:paraId="471C921C" w14:textId="77777777" w:rsidR="00C52294" w:rsidRPr="00524AA2" w:rsidRDefault="00C52294" w:rsidP="00C52294">
      <w:pPr>
        <w:pStyle w:val="ListParagraph"/>
        <w:ind w:left="851" w:hanging="131"/>
        <w:rPr>
          <w:lang w:val="fr-FR"/>
        </w:rPr>
      </w:pPr>
    </w:p>
    <w:p w14:paraId="67120DE2" w14:textId="561DBD74" w:rsidR="00DA6263" w:rsidRDefault="00DA6263" w:rsidP="00C52294">
      <w:pPr>
        <w:pStyle w:val="ListParagraph"/>
        <w:ind w:left="851" w:hanging="131"/>
        <w:rPr>
          <w:color w:val="FF0000"/>
          <w:lang w:val="fr-FR"/>
        </w:rPr>
      </w:pPr>
      <w:r w:rsidRPr="00524AA2">
        <w:rPr>
          <w:color w:val="FF0000"/>
          <w:lang w:val="fr-FR"/>
        </w:rPr>
        <w:t>- que la sécurité m'oblige à porter des lunettes de sécurité à tout moment, des gants de sécurité si nécessaire et que les fumées doivent être aspirées par l'extracteur de fumées</w:t>
      </w:r>
      <w:r>
        <w:rPr>
          <w:color w:val="FF0000"/>
          <w:lang w:val="fr-FR"/>
        </w:rPr>
        <w:t> ;</w:t>
      </w:r>
    </w:p>
    <w:p w14:paraId="4DF9E0EF" w14:textId="77777777" w:rsidR="00C52294" w:rsidRPr="00524AA2" w:rsidRDefault="00C52294" w:rsidP="00C52294">
      <w:pPr>
        <w:pStyle w:val="ListParagraph"/>
        <w:ind w:left="851" w:hanging="131"/>
        <w:rPr>
          <w:color w:val="FF0000"/>
          <w:lang w:val="fr-FR"/>
        </w:rPr>
      </w:pPr>
    </w:p>
    <w:p w14:paraId="3AAB8639" w14:textId="063709D8" w:rsidR="00DA6263" w:rsidRDefault="00DA6263" w:rsidP="00C52294">
      <w:pPr>
        <w:pStyle w:val="ListParagraph"/>
        <w:ind w:left="851" w:hanging="131"/>
        <w:rPr>
          <w:lang w:val="fr-FR"/>
        </w:rPr>
      </w:pPr>
      <w:r w:rsidRPr="00524AA2">
        <w:rPr>
          <w:lang w:val="fr-FR"/>
        </w:rPr>
        <w:t xml:space="preserve">- </w:t>
      </w:r>
      <w:r>
        <w:rPr>
          <w:lang w:val="fr-FR"/>
        </w:rPr>
        <w:t>q</w:t>
      </w:r>
      <w:r w:rsidRPr="00524AA2">
        <w:rPr>
          <w:lang w:val="fr-FR"/>
        </w:rPr>
        <w:t>ue la panne doit être maintenue propre en l'essuyant sur une éponge humide et en utilisant un filet en laiton pour la nettoyer</w:t>
      </w:r>
      <w:r>
        <w:rPr>
          <w:lang w:val="fr-FR"/>
        </w:rPr>
        <w:t> ;</w:t>
      </w:r>
    </w:p>
    <w:p w14:paraId="08814EDB" w14:textId="77777777" w:rsidR="00C52294" w:rsidRPr="00524AA2" w:rsidRDefault="00C52294" w:rsidP="00C52294">
      <w:pPr>
        <w:pStyle w:val="ListParagraph"/>
        <w:ind w:left="851" w:hanging="131"/>
        <w:rPr>
          <w:lang w:val="fr-FR"/>
        </w:rPr>
      </w:pPr>
    </w:p>
    <w:p w14:paraId="6148FA7E" w14:textId="63BAE18D" w:rsidR="00DA6263" w:rsidRDefault="00DA6263" w:rsidP="00C52294">
      <w:pPr>
        <w:pStyle w:val="ListParagraph"/>
        <w:ind w:left="851" w:hanging="131"/>
        <w:rPr>
          <w:lang w:val="fr-FR"/>
        </w:rPr>
      </w:pPr>
      <w:r w:rsidRPr="00524AA2">
        <w:rPr>
          <w:lang w:val="fr-FR"/>
        </w:rPr>
        <w:t xml:space="preserve">- </w:t>
      </w:r>
      <w:r>
        <w:rPr>
          <w:lang w:val="fr-FR"/>
        </w:rPr>
        <w:t>q</w:t>
      </w:r>
      <w:r w:rsidRPr="00524AA2">
        <w:rPr>
          <w:lang w:val="fr-FR"/>
        </w:rPr>
        <w:t>ue la panne doit être étamée avec de la soudure</w:t>
      </w:r>
      <w:r>
        <w:rPr>
          <w:lang w:val="fr-FR"/>
        </w:rPr>
        <w:t> ;</w:t>
      </w:r>
    </w:p>
    <w:p w14:paraId="136BCEB1" w14:textId="77777777" w:rsidR="00C52294" w:rsidRPr="00524AA2" w:rsidRDefault="00C52294" w:rsidP="00C52294">
      <w:pPr>
        <w:pStyle w:val="ListParagraph"/>
        <w:ind w:left="851" w:hanging="131"/>
        <w:rPr>
          <w:lang w:val="fr-FR"/>
        </w:rPr>
      </w:pPr>
    </w:p>
    <w:p w14:paraId="47BEA00B" w14:textId="29E5286E" w:rsidR="00DA6263" w:rsidRDefault="00DA6263" w:rsidP="00C52294">
      <w:pPr>
        <w:pStyle w:val="ListParagraph"/>
        <w:ind w:left="851" w:hanging="131"/>
        <w:rPr>
          <w:lang w:val="fr-FR"/>
        </w:rPr>
      </w:pPr>
      <w:r w:rsidRPr="00524AA2">
        <w:rPr>
          <w:lang w:val="fr-FR"/>
        </w:rPr>
        <w:t>- qu'un joint soudé est réalisé en chauffant les deux fils ou un fil et une piste en cuivre et en poussant la soudure dans le joint et que ceux-ci doivent être propres (ou être nettoyés) avant de réaliser le joint</w:t>
      </w:r>
      <w:r>
        <w:rPr>
          <w:lang w:val="fr-FR"/>
        </w:rPr>
        <w:t> ;</w:t>
      </w:r>
    </w:p>
    <w:p w14:paraId="574CCC6A" w14:textId="77777777" w:rsidR="00C52294" w:rsidRPr="00524AA2" w:rsidRDefault="00C52294" w:rsidP="00C52294">
      <w:pPr>
        <w:pStyle w:val="ListParagraph"/>
        <w:ind w:left="851" w:hanging="131"/>
        <w:rPr>
          <w:lang w:val="fr-FR"/>
        </w:rPr>
      </w:pPr>
    </w:p>
    <w:p w14:paraId="770EB1E4" w14:textId="384AF126" w:rsidR="00DA6263" w:rsidRDefault="00DA6263" w:rsidP="00C52294">
      <w:pPr>
        <w:pStyle w:val="ListParagraph"/>
        <w:ind w:left="851" w:hanging="131"/>
        <w:rPr>
          <w:lang w:val="fr-FR"/>
        </w:rPr>
      </w:pPr>
      <w:r w:rsidRPr="00524AA2">
        <w:rPr>
          <w:lang w:val="fr-FR"/>
        </w:rPr>
        <w:t xml:space="preserve">- </w:t>
      </w:r>
      <w:r>
        <w:rPr>
          <w:lang w:val="fr-FR"/>
        </w:rPr>
        <w:t>q</w:t>
      </w:r>
      <w:r w:rsidRPr="00524AA2">
        <w:rPr>
          <w:lang w:val="fr-FR"/>
        </w:rPr>
        <w:t xml:space="preserve">ue trop ou pas assez de soudure, ou le fait de déplacer le joint alors que la soudure est liquide, donne un mauvais joint qui peut provoquer un court-circuit, un joint incomplet qui ne conduit pas l'électricité ou un joint </w:t>
      </w:r>
      <w:r>
        <w:rPr>
          <w:lang w:val="fr-FR"/>
        </w:rPr>
        <w:t>&lt;&lt;</w:t>
      </w:r>
      <w:r w:rsidRPr="00524AA2">
        <w:rPr>
          <w:lang w:val="fr-FR"/>
        </w:rPr>
        <w:t>sec</w:t>
      </w:r>
      <w:r>
        <w:rPr>
          <w:lang w:val="fr-FR"/>
        </w:rPr>
        <w:t>&gt;&gt;</w:t>
      </w:r>
      <w:r w:rsidRPr="00524AA2">
        <w:rPr>
          <w:lang w:val="fr-FR"/>
        </w:rPr>
        <w:t xml:space="preserve"> qui ne conduit pas l'électricité</w:t>
      </w:r>
      <w:r>
        <w:rPr>
          <w:lang w:val="fr-FR"/>
        </w:rPr>
        <w:t> ;</w:t>
      </w:r>
    </w:p>
    <w:p w14:paraId="2E121533" w14:textId="77777777" w:rsidR="00C52294" w:rsidRPr="00524AA2" w:rsidRDefault="00C52294" w:rsidP="00C52294">
      <w:pPr>
        <w:pStyle w:val="ListParagraph"/>
        <w:ind w:left="851" w:hanging="131"/>
        <w:rPr>
          <w:lang w:val="fr-FR"/>
        </w:rPr>
      </w:pPr>
    </w:p>
    <w:p w14:paraId="09CB6740" w14:textId="77777777" w:rsidR="00DA6263" w:rsidRPr="00524AA2" w:rsidRDefault="00DA6263" w:rsidP="00C52294">
      <w:pPr>
        <w:pStyle w:val="ListParagraph"/>
        <w:ind w:left="851" w:hanging="131"/>
        <w:rPr>
          <w:lang w:val="fr-FR"/>
        </w:rPr>
      </w:pPr>
      <w:r w:rsidRPr="00524AA2">
        <w:rPr>
          <w:lang w:val="fr-FR"/>
        </w:rPr>
        <w:t xml:space="preserve">- </w:t>
      </w:r>
      <w:r>
        <w:rPr>
          <w:lang w:val="fr-FR"/>
        </w:rPr>
        <w:t>c</w:t>
      </w:r>
      <w:r w:rsidRPr="00524AA2">
        <w:rPr>
          <w:lang w:val="fr-FR"/>
        </w:rPr>
        <w:t>omment dénuder un fil à l'aide d'une pince à dénuder et comment tordre ensemble des fils multibrins avant de les étamer.</w:t>
      </w:r>
    </w:p>
    <w:p w14:paraId="55FBD9CE" w14:textId="06AB52D8" w:rsidR="00DA6263" w:rsidRDefault="00DA6263">
      <w:pPr>
        <w:rPr>
          <w:lang w:val="fr-FR"/>
        </w:rPr>
      </w:pPr>
    </w:p>
    <w:p w14:paraId="61993358" w14:textId="77777777" w:rsidR="00B94A8E" w:rsidRDefault="00B94A8E" w:rsidP="00DA6263">
      <w:pPr>
        <w:ind w:left="709"/>
        <w:rPr>
          <w:b/>
          <w:bCs/>
          <w:sz w:val="28"/>
          <w:szCs w:val="28"/>
          <w:lang w:val="fr-FR"/>
        </w:rPr>
      </w:pPr>
    </w:p>
    <w:p w14:paraId="1414C2B5" w14:textId="54B93E55" w:rsidR="00DA6263" w:rsidRPr="0062483A" w:rsidRDefault="00DA6263" w:rsidP="00D6231B">
      <w:pPr>
        <w:rPr>
          <w:b/>
          <w:bCs/>
          <w:sz w:val="28"/>
          <w:szCs w:val="28"/>
          <w:lang w:val="fr-FR"/>
        </w:rPr>
      </w:pPr>
      <w:r w:rsidRPr="0062483A">
        <w:rPr>
          <w:b/>
          <w:bCs/>
          <w:sz w:val="28"/>
          <w:szCs w:val="28"/>
          <w:lang w:val="fr-FR"/>
        </w:rPr>
        <w:t>Compétences manuelles</w:t>
      </w:r>
    </w:p>
    <w:p w14:paraId="7B7E473B" w14:textId="77777777" w:rsidR="00DA6263" w:rsidRPr="0062483A" w:rsidRDefault="00DA6263" w:rsidP="00D6231B">
      <w:pPr>
        <w:rPr>
          <w:b/>
          <w:bCs/>
          <w:sz w:val="28"/>
          <w:szCs w:val="28"/>
          <w:lang w:val="fr-FR"/>
        </w:rPr>
      </w:pPr>
    </w:p>
    <w:p w14:paraId="367FAC74" w14:textId="77777777" w:rsidR="00DA6263" w:rsidRPr="0062483A" w:rsidRDefault="00DA6263" w:rsidP="00D6231B">
      <w:pPr>
        <w:rPr>
          <w:lang w:val="fr-FR"/>
        </w:rPr>
      </w:pPr>
      <w:r w:rsidRPr="0062483A">
        <w:rPr>
          <w:lang w:val="fr-FR"/>
        </w:rPr>
        <w:t>J'ai appris à utiliser :</w:t>
      </w:r>
    </w:p>
    <w:p w14:paraId="5B07A818" w14:textId="4EE59918" w:rsidR="00DA6263" w:rsidRDefault="00DA6263" w:rsidP="00DA6263">
      <w:pPr>
        <w:ind w:left="709"/>
        <w:rPr>
          <w:lang w:val="fr-FR"/>
        </w:rPr>
      </w:pPr>
      <w:r w:rsidRPr="0062483A">
        <w:rPr>
          <w:lang w:val="fr-FR"/>
        </w:rPr>
        <w:tab/>
      </w:r>
    </w:p>
    <w:p w14:paraId="592F04DC" w14:textId="66E36D2D" w:rsidR="00B94A8E" w:rsidRDefault="00B94A8E" w:rsidP="00DA6263">
      <w:pPr>
        <w:ind w:left="709"/>
        <w:rPr>
          <w:lang w:val="fr-FR"/>
        </w:rPr>
      </w:pPr>
      <w:r>
        <w:rPr>
          <w:lang w:val="fr-FR"/>
        </w:rPr>
        <w:t xml:space="preserve">- </w:t>
      </w:r>
      <w:r w:rsidRPr="00B94A8E">
        <w:rPr>
          <w:lang w:val="fr-FR"/>
        </w:rPr>
        <w:t>fer à souder</w:t>
      </w:r>
      <w:r>
        <w:rPr>
          <w:lang w:val="fr-FR"/>
        </w:rPr>
        <w:t xml:space="preserve"> (</w:t>
      </w:r>
      <w:proofErr w:type="spellStart"/>
      <w:r>
        <w:rPr>
          <w:lang w:val="fr-FR"/>
        </w:rPr>
        <w:t>Antex</w:t>
      </w:r>
      <w:proofErr w:type="spellEnd"/>
      <w:r>
        <w:rPr>
          <w:lang w:val="fr-FR"/>
        </w:rPr>
        <w:t xml:space="preserve"> XS 25) </w:t>
      </w:r>
      <w:r w:rsidRPr="00B94A8E">
        <w:rPr>
          <w:lang w:val="fr-FR"/>
        </w:rPr>
        <w:t>et support de protection pour fer à souder</w:t>
      </w:r>
      <w:r>
        <w:rPr>
          <w:lang w:val="fr-FR"/>
        </w:rPr>
        <w:t> ;</w:t>
      </w:r>
    </w:p>
    <w:p w14:paraId="3DE04D36" w14:textId="3258E39B" w:rsidR="00B94A8E" w:rsidRPr="0062483A" w:rsidRDefault="00B94A8E" w:rsidP="00DA6263">
      <w:pPr>
        <w:ind w:left="709"/>
        <w:rPr>
          <w:lang w:val="fr-FR"/>
        </w:rPr>
      </w:pPr>
      <w:r>
        <w:rPr>
          <w:lang w:val="fr-FR"/>
        </w:rPr>
        <w:t xml:space="preserve">- </w:t>
      </w:r>
      <w:r w:rsidRPr="00B94A8E">
        <w:rPr>
          <w:lang w:val="fr-FR"/>
        </w:rPr>
        <w:t xml:space="preserve">outil de </w:t>
      </w:r>
      <w:proofErr w:type="spellStart"/>
      <w:r w:rsidRPr="00B94A8E">
        <w:rPr>
          <w:lang w:val="fr-FR"/>
        </w:rPr>
        <w:t>désoudage</w:t>
      </w:r>
      <w:proofErr w:type="spellEnd"/>
      <w:r w:rsidR="006802F1">
        <w:rPr>
          <w:lang w:val="fr-FR"/>
        </w:rPr>
        <w:t> ;</w:t>
      </w:r>
    </w:p>
    <w:p w14:paraId="21883436" w14:textId="5B4B7392" w:rsidR="00DA6263" w:rsidRDefault="00DA6263" w:rsidP="00DA6263">
      <w:pPr>
        <w:ind w:left="709"/>
        <w:rPr>
          <w:lang w:val="fr-FR"/>
        </w:rPr>
      </w:pPr>
      <w:r w:rsidRPr="0062483A">
        <w:rPr>
          <w:lang w:val="fr-FR"/>
        </w:rPr>
        <w:t>- des pinces coupantes ;</w:t>
      </w:r>
    </w:p>
    <w:p w14:paraId="789D8DDD" w14:textId="0A43D232" w:rsidR="00B94A8E" w:rsidRPr="0062483A" w:rsidRDefault="00B94A8E" w:rsidP="00B94A8E">
      <w:pPr>
        <w:ind w:left="709"/>
        <w:rPr>
          <w:lang w:val="fr-FR"/>
        </w:rPr>
      </w:pPr>
      <w:r w:rsidRPr="0062483A">
        <w:rPr>
          <w:lang w:val="fr-FR"/>
        </w:rPr>
        <w:t xml:space="preserve">- </w:t>
      </w:r>
      <w:r>
        <w:rPr>
          <w:lang w:val="fr-FR"/>
        </w:rPr>
        <w:t>d</w:t>
      </w:r>
      <w:r w:rsidRPr="0062483A">
        <w:rPr>
          <w:lang w:val="fr-FR"/>
        </w:rPr>
        <w:t>es pinces ;</w:t>
      </w:r>
    </w:p>
    <w:p w14:paraId="29C35694" w14:textId="77777777" w:rsidR="00B94A8E" w:rsidRPr="0062483A" w:rsidRDefault="00B94A8E" w:rsidP="00B94A8E">
      <w:pPr>
        <w:ind w:left="709"/>
        <w:rPr>
          <w:lang w:val="fr-FR"/>
        </w:rPr>
      </w:pPr>
      <w:r w:rsidRPr="0062483A">
        <w:rPr>
          <w:lang w:val="fr-FR"/>
        </w:rPr>
        <w:t xml:space="preserve">- </w:t>
      </w:r>
      <w:r>
        <w:rPr>
          <w:lang w:val="fr-FR"/>
        </w:rPr>
        <w:t>t</w:t>
      </w:r>
      <w:r w:rsidRPr="0062483A">
        <w:rPr>
          <w:lang w:val="fr-FR"/>
        </w:rPr>
        <w:t>ournevis cruciforme et plat de différentes tailles ;</w:t>
      </w:r>
    </w:p>
    <w:p w14:paraId="3ADD864C" w14:textId="78692CAA" w:rsidR="00DA6263" w:rsidRDefault="00DA6263" w:rsidP="00DA6263">
      <w:pPr>
        <w:ind w:left="709"/>
        <w:rPr>
          <w:lang w:val="fr-FR"/>
        </w:rPr>
      </w:pPr>
    </w:p>
    <w:p w14:paraId="75E378BB" w14:textId="77777777" w:rsidR="00D6231B" w:rsidRDefault="00D6231B" w:rsidP="00DA6263">
      <w:pPr>
        <w:ind w:left="709"/>
        <w:rPr>
          <w:lang w:val="fr-FR"/>
        </w:rPr>
      </w:pPr>
    </w:p>
    <w:p w14:paraId="411CEDF3" w14:textId="77777777" w:rsidR="0071566A" w:rsidRDefault="0071566A" w:rsidP="00D6231B">
      <w:pPr>
        <w:rPr>
          <w:b/>
          <w:bCs/>
          <w:sz w:val="28"/>
          <w:szCs w:val="28"/>
          <w:lang w:val="fr-FR"/>
        </w:rPr>
      </w:pPr>
    </w:p>
    <w:p w14:paraId="5F75F424" w14:textId="4A1C7763" w:rsidR="00DA6263" w:rsidRPr="0062483A" w:rsidRDefault="00DA6263" w:rsidP="00D6231B">
      <w:pPr>
        <w:rPr>
          <w:b/>
          <w:bCs/>
          <w:sz w:val="28"/>
          <w:szCs w:val="28"/>
          <w:lang w:val="fr-FR"/>
        </w:rPr>
      </w:pPr>
      <w:r w:rsidRPr="0062483A">
        <w:rPr>
          <w:b/>
          <w:bCs/>
          <w:sz w:val="28"/>
          <w:szCs w:val="28"/>
          <w:lang w:val="fr-FR"/>
        </w:rPr>
        <w:t>Travailler avec d’autres personnes</w:t>
      </w:r>
    </w:p>
    <w:p w14:paraId="4B23E8E9" w14:textId="77777777" w:rsidR="00DA6263" w:rsidRDefault="00DA6263" w:rsidP="00D6231B">
      <w:pPr>
        <w:rPr>
          <w:lang w:val="fr-FR"/>
        </w:rPr>
      </w:pPr>
    </w:p>
    <w:p w14:paraId="3BAB18B3" w14:textId="77777777" w:rsidR="00DA6263" w:rsidRPr="003F7148" w:rsidRDefault="00DA6263" w:rsidP="00D6231B">
      <w:pPr>
        <w:rPr>
          <w:lang w:val="fr-FR"/>
        </w:rPr>
      </w:pPr>
      <w:r w:rsidRPr="003F7148">
        <w:rPr>
          <w:lang w:val="fr-FR"/>
        </w:rPr>
        <w:lastRenderedPageBreak/>
        <w:t>J'ai appris :</w:t>
      </w:r>
    </w:p>
    <w:p w14:paraId="2DDF4DA4" w14:textId="77777777" w:rsidR="00DA6263" w:rsidRPr="00524AA2" w:rsidRDefault="00DA6263" w:rsidP="00DA6263">
      <w:pPr>
        <w:pStyle w:val="ListParagraph"/>
        <w:ind w:left="709"/>
        <w:rPr>
          <w:lang w:val="fr-FR"/>
        </w:rPr>
      </w:pPr>
    </w:p>
    <w:p w14:paraId="6AB25269" w14:textId="77777777" w:rsidR="00DA6263" w:rsidRPr="00524AA2" w:rsidRDefault="00DA6263" w:rsidP="00DA6263">
      <w:pPr>
        <w:pStyle w:val="ListParagraph"/>
        <w:ind w:left="709"/>
        <w:rPr>
          <w:lang w:val="fr-FR"/>
        </w:rPr>
      </w:pPr>
      <w:r w:rsidRPr="00524AA2">
        <w:rPr>
          <w:lang w:val="fr-FR"/>
        </w:rPr>
        <w:t>- que je peux apprendre des autres</w:t>
      </w:r>
      <w:r>
        <w:rPr>
          <w:lang w:val="fr-FR"/>
        </w:rPr>
        <w:t> ;</w:t>
      </w:r>
    </w:p>
    <w:p w14:paraId="56106B12" w14:textId="77777777" w:rsidR="00DA6263" w:rsidRPr="00524AA2" w:rsidRDefault="00DA6263" w:rsidP="00DA6263">
      <w:pPr>
        <w:pStyle w:val="ListParagraph"/>
        <w:ind w:left="709"/>
        <w:rPr>
          <w:lang w:val="fr-FR"/>
        </w:rPr>
      </w:pPr>
      <w:r w:rsidRPr="00524AA2">
        <w:rPr>
          <w:lang w:val="fr-FR"/>
        </w:rPr>
        <w:t xml:space="preserve">- </w:t>
      </w:r>
      <w:r>
        <w:rPr>
          <w:lang w:val="fr-FR"/>
        </w:rPr>
        <w:t>q</w:t>
      </w:r>
      <w:r w:rsidRPr="00524AA2">
        <w:rPr>
          <w:lang w:val="fr-FR"/>
        </w:rPr>
        <w:t>ue je peux aider les autres à apprendre</w:t>
      </w:r>
      <w:r>
        <w:rPr>
          <w:lang w:val="fr-FR"/>
        </w:rPr>
        <w:t> ;</w:t>
      </w:r>
    </w:p>
    <w:p w14:paraId="4EE88514" w14:textId="77777777" w:rsidR="00DA6263" w:rsidRPr="00524AA2" w:rsidRDefault="00DA6263" w:rsidP="00DA6263">
      <w:pPr>
        <w:pStyle w:val="ListParagraph"/>
        <w:ind w:left="709"/>
        <w:rPr>
          <w:lang w:val="fr-FR"/>
        </w:rPr>
      </w:pPr>
      <w:r w:rsidRPr="00524AA2">
        <w:rPr>
          <w:lang w:val="fr-FR"/>
        </w:rPr>
        <w:t>- que le travail avec d'autres peut être plus efficace que le travail individuel</w:t>
      </w:r>
      <w:r>
        <w:rPr>
          <w:lang w:val="fr-FR"/>
        </w:rPr>
        <w:t> ;</w:t>
      </w:r>
    </w:p>
    <w:p w14:paraId="49462D8D" w14:textId="77777777" w:rsidR="00DA6263" w:rsidRPr="00524AA2" w:rsidRDefault="00DA6263" w:rsidP="00DA6263">
      <w:pPr>
        <w:pStyle w:val="ListParagraph"/>
        <w:ind w:left="709"/>
        <w:rPr>
          <w:lang w:val="fr-FR"/>
        </w:rPr>
      </w:pPr>
      <w:r w:rsidRPr="00524AA2">
        <w:rPr>
          <w:lang w:val="fr-FR"/>
        </w:rPr>
        <w:t>- qu'aider les autres m'aide à mieux comprendre ce que je fais et pourquoi je le fais.</w:t>
      </w:r>
    </w:p>
    <w:p w14:paraId="244E5989" w14:textId="77777777" w:rsidR="00DA6263" w:rsidRDefault="00DA6263" w:rsidP="00DA6263">
      <w:pPr>
        <w:ind w:left="709"/>
        <w:rPr>
          <w:b/>
          <w:bCs/>
          <w:sz w:val="28"/>
          <w:szCs w:val="28"/>
          <w:lang w:val="fr-FR"/>
        </w:rPr>
      </w:pPr>
    </w:p>
    <w:p w14:paraId="6CCD920B" w14:textId="77777777" w:rsidR="00DA6263" w:rsidRPr="00424643" w:rsidRDefault="00DA6263" w:rsidP="00D6231B">
      <w:pPr>
        <w:rPr>
          <w:b/>
          <w:bCs/>
          <w:sz w:val="28"/>
          <w:szCs w:val="28"/>
          <w:lang w:val="fr-FR"/>
        </w:rPr>
      </w:pPr>
      <w:r w:rsidRPr="00424643">
        <w:rPr>
          <w:b/>
          <w:bCs/>
          <w:sz w:val="28"/>
          <w:szCs w:val="28"/>
          <w:lang w:val="fr-FR"/>
        </w:rPr>
        <w:t>Moi</w:t>
      </w:r>
    </w:p>
    <w:p w14:paraId="25688F75" w14:textId="77777777" w:rsidR="00DA6263" w:rsidRDefault="00DA6263" w:rsidP="00D6231B">
      <w:pPr>
        <w:rPr>
          <w:lang w:val="fr-FR"/>
        </w:rPr>
      </w:pPr>
    </w:p>
    <w:p w14:paraId="37543EDE" w14:textId="77777777" w:rsidR="00DA6263" w:rsidRDefault="00DA6263" w:rsidP="00D6231B">
      <w:pPr>
        <w:rPr>
          <w:lang w:val="fr-FR"/>
        </w:rPr>
      </w:pPr>
      <w:r w:rsidRPr="003F7148">
        <w:rPr>
          <w:lang w:val="fr-FR"/>
        </w:rPr>
        <w:t xml:space="preserve">J'ai appris </w:t>
      </w:r>
      <w:r>
        <w:rPr>
          <w:lang w:val="fr-FR"/>
        </w:rPr>
        <w:t xml:space="preserve">que  &lt;&lt; </w:t>
      </w:r>
      <w:r w:rsidRPr="00424643">
        <w:rPr>
          <w:rFonts w:cstheme="minorHAnsi"/>
          <w:b/>
          <w:bCs/>
          <w:lang w:val="fr-FR"/>
        </w:rPr>
        <w:t>Je peux le faire, je peux réussir</w:t>
      </w:r>
      <w:r>
        <w:rPr>
          <w:rFonts w:cstheme="minorHAnsi"/>
          <w:b/>
          <w:bCs/>
          <w:lang w:val="fr-FR"/>
        </w:rPr>
        <w:t> &gt;&gt;</w:t>
      </w:r>
    </w:p>
    <w:p w14:paraId="35FC8970" w14:textId="77777777" w:rsidR="00DA6263" w:rsidRDefault="00DA6263" w:rsidP="00DA6263">
      <w:pPr>
        <w:rPr>
          <w:rFonts w:cstheme="minorHAnsi"/>
          <w:b/>
          <w:bCs/>
          <w:sz w:val="40"/>
          <w:szCs w:val="40"/>
          <w:lang w:val="fr-FR"/>
        </w:rPr>
      </w:pPr>
    </w:p>
    <w:p w14:paraId="34316FC5" w14:textId="77777777" w:rsidR="00DA6263" w:rsidRPr="0062483A" w:rsidRDefault="00DA6263" w:rsidP="006802F1">
      <w:pPr>
        <w:ind w:left="709"/>
        <w:jc w:val="center"/>
        <w:rPr>
          <w:lang w:val="fr-FR"/>
        </w:rPr>
      </w:pPr>
      <w:r w:rsidRPr="00424643">
        <w:rPr>
          <w:rFonts w:cstheme="minorHAnsi"/>
          <w:b/>
          <w:bCs/>
          <w:sz w:val="40"/>
          <w:szCs w:val="40"/>
          <w:lang w:val="fr-FR"/>
        </w:rPr>
        <w:t>Félicitations</w:t>
      </w:r>
      <w:r>
        <w:rPr>
          <w:rFonts w:cstheme="minorHAnsi"/>
          <w:b/>
          <w:bCs/>
          <w:sz w:val="40"/>
          <w:szCs w:val="40"/>
          <w:lang w:val="fr-FR"/>
        </w:rPr>
        <w:t> !</w:t>
      </w:r>
    </w:p>
    <w:p w14:paraId="7595EF93" w14:textId="47DBD715" w:rsidR="00DA6263" w:rsidRDefault="00DA6263">
      <w:pPr>
        <w:rPr>
          <w:lang w:val="fr-FR"/>
        </w:rPr>
      </w:pPr>
    </w:p>
    <w:p w14:paraId="704AB458" w14:textId="3E88585F" w:rsidR="006802F1" w:rsidRDefault="006802F1" w:rsidP="006802F1">
      <w:pPr>
        <w:rPr>
          <w:lang w:val="fr-FR"/>
        </w:rPr>
      </w:pPr>
      <w:r w:rsidRPr="001108D8">
        <w:rPr>
          <w:lang w:val="fr-FR"/>
        </w:rPr>
        <w:t>Dans cet espace, vous pouvez ajouter tout ce que vous pensez avoir appris en réalisant ce projet avec succès et tout ce que vous pensez que le projet pourrait être amélioré. Merci d'avance !</w:t>
      </w:r>
    </w:p>
    <w:p w14:paraId="2E69D473" w14:textId="77777777" w:rsidR="009A4E39" w:rsidRDefault="009A4E39">
      <w:pPr>
        <w:rPr>
          <w:lang w:val="fr-FR"/>
        </w:rPr>
      </w:pPr>
      <w:r>
        <w:rPr>
          <w:lang w:val="fr-FR"/>
        </w:rPr>
        <w:br w:type="page"/>
      </w:r>
    </w:p>
    <w:p w14:paraId="2D081D84" w14:textId="77777777" w:rsidR="009A4E39" w:rsidRPr="00BB05BF" w:rsidRDefault="009A4E39" w:rsidP="009A4E39">
      <w:pPr>
        <w:rPr>
          <w:sz w:val="32"/>
          <w:szCs w:val="32"/>
          <w:lang w:val="fr-FR"/>
        </w:rPr>
      </w:pPr>
      <w:r w:rsidRPr="00BB05BF">
        <w:rPr>
          <w:b/>
          <w:bCs/>
          <w:sz w:val="32"/>
          <w:szCs w:val="32"/>
          <w:lang w:val="fr-FR"/>
        </w:rPr>
        <w:lastRenderedPageBreak/>
        <w:t>Pour aller plus loin :</w:t>
      </w:r>
    </w:p>
    <w:p w14:paraId="2B610D59" w14:textId="77777777" w:rsidR="009A4E39" w:rsidRPr="00BB05BF" w:rsidRDefault="009A4E39" w:rsidP="009A4E39">
      <w:pPr>
        <w:rPr>
          <w:sz w:val="28"/>
          <w:szCs w:val="28"/>
          <w:lang w:val="fr-FR"/>
        </w:rPr>
      </w:pPr>
    </w:p>
    <w:p w14:paraId="4549D23E" w14:textId="77777777" w:rsidR="009A4E39" w:rsidRPr="00BB05BF" w:rsidRDefault="009A4E39" w:rsidP="009A4E39">
      <w:pPr>
        <w:rPr>
          <w:b/>
          <w:bCs/>
          <w:sz w:val="28"/>
          <w:szCs w:val="28"/>
          <w:lang w:val="fr-FR"/>
        </w:rPr>
      </w:pPr>
    </w:p>
    <w:p w14:paraId="545C7FDE" w14:textId="76D6623B" w:rsidR="009A4E39" w:rsidRDefault="009A4E39" w:rsidP="009A4E39">
      <w:pPr>
        <w:rPr>
          <w:noProof/>
          <w:lang w:val="fr-FR"/>
        </w:rPr>
      </w:pPr>
      <w:r w:rsidRPr="00BB05BF">
        <w:rPr>
          <w:b/>
          <w:bCs/>
          <w:sz w:val="28"/>
          <w:szCs w:val="28"/>
          <w:lang w:val="fr-FR"/>
        </w:rPr>
        <w:t>Conception et réalisation</w:t>
      </w:r>
      <w:r w:rsidRPr="00BB05BF">
        <w:rPr>
          <w:noProof/>
          <w:lang w:val="fr-FR"/>
        </w:rPr>
        <w:t xml:space="preserve"> </w:t>
      </w:r>
    </w:p>
    <w:p w14:paraId="015D45D2" w14:textId="724C381E" w:rsidR="009A4E39" w:rsidRDefault="009A4E39" w:rsidP="009A4E39">
      <w:pPr>
        <w:rPr>
          <w:noProof/>
          <w:lang w:val="fr-FR"/>
        </w:rPr>
      </w:pPr>
    </w:p>
    <w:p w14:paraId="1E916AD4" w14:textId="198364AD" w:rsidR="009A4E39" w:rsidRDefault="009A4E39" w:rsidP="009A4E39">
      <w:pPr>
        <w:jc w:val="center"/>
        <w:rPr>
          <w:b/>
          <w:bCs/>
          <w:sz w:val="28"/>
          <w:szCs w:val="28"/>
          <w:lang w:val="fr-FR"/>
        </w:rPr>
      </w:pPr>
      <w:r>
        <w:rPr>
          <w:b/>
          <w:bCs/>
          <w:noProof/>
          <w:sz w:val="28"/>
          <w:szCs w:val="28"/>
          <w:lang w:val="fr-FR"/>
        </w:rPr>
        <w:drawing>
          <wp:inline distT="0" distB="0" distL="0" distR="0" wp14:anchorId="32EF30DF" wp14:editId="627E2D48">
            <wp:extent cx="4105910" cy="1904203"/>
            <wp:effectExtent l="0" t="0" r="0" b="1270"/>
            <wp:docPr id="6" name="Picture 6" descr="A picture containing toy,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oy, fabric&#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29895" cy="1915327"/>
                    </a:xfrm>
                    <a:prstGeom prst="rect">
                      <a:avLst/>
                    </a:prstGeom>
                  </pic:spPr>
                </pic:pic>
              </a:graphicData>
            </a:graphic>
          </wp:inline>
        </w:drawing>
      </w:r>
    </w:p>
    <w:p w14:paraId="08120818" w14:textId="6903C59E" w:rsidR="009A4E39" w:rsidRDefault="009A4E39" w:rsidP="009A4E39">
      <w:pPr>
        <w:jc w:val="center"/>
        <w:rPr>
          <w:b/>
          <w:bCs/>
          <w:sz w:val="28"/>
          <w:szCs w:val="28"/>
          <w:lang w:val="fr-FR"/>
        </w:rPr>
      </w:pPr>
      <w:r>
        <w:rPr>
          <w:b/>
          <w:bCs/>
          <w:noProof/>
          <w:sz w:val="28"/>
          <w:szCs w:val="28"/>
          <w:lang w:val="fr-FR"/>
        </w:rPr>
        <w:drawing>
          <wp:inline distT="0" distB="0" distL="0" distR="0" wp14:anchorId="55F37A53" wp14:editId="19C1F9DD">
            <wp:extent cx="2298065" cy="2042724"/>
            <wp:effectExtent l="0" t="0" r="635" b="2540"/>
            <wp:docPr id="5" name="Picture 5"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5870" cy="2067440"/>
                    </a:xfrm>
                    <a:prstGeom prst="rect">
                      <a:avLst/>
                    </a:prstGeom>
                  </pic:spPr>
                </pic:pic>
              </a:graphicData>
            </a:graphic>
          </wp:inline>
        </w:drawing>
      </w:r>
    </w:p>
    <w:p w14:paraId="50C126C6" w14:textId="77777777" w:rsidR="009A4E39" w:rsidRDefault="009A4E39" w:rsidP="009A4E39">
      <w:pPr>
        <w:jc w:val="center"/>
        <w:rPr>
          <w:b/>
          <w:bCs/>
          <w:sz w:val="28"/>
          <w:szCs w:val="28"/>
          <w:lang w:val="fr-FR"/>
        </w:rPr>
      </w:pPr>
    </w:p>
    <w:p w14:paraId="5AFB4D82" w14:textId="75D96C7C" w:rsidR="009A4E39" w:rsidRPr="00BB05BF" w:rsidRDefault="009A4E39" w:rsidP="009A4E39">
      <w:pPr>
        <w:jc w:val="center"/>
        <w:rPr>
          <w:b/>
          <w:bCs/>
          <w:sz w:val="28"/>
          <w:szCs w:val="28"/>
          <w:lang w:val="fr-FR"/>
        </w:rPr>
      </w:pPr>
      <w:r w:rsidRPr="00BB05BF">
        <w:rPr>
          <w:b/>
          <w:bCs/>
          <w:noProof/>
          <w:sz w:val="28"/>
          <w:szCs w:val="28"/>
          <w:lang w:val="fr-FR"/>
        </w:rPr>
        <w:drawing>
          <wp:inline distT="0" distB="0" distL="0" distR="0" wp14:anchorId="3123BF58" wp14:editId="437054D5">
            <wp:extent cx="2023110" cy="1280750"/>
            <wp:effectExtent l="0" t="0" r="0" b="2540"/>
            <wp:docPr id="8199" name="Picture 7" descr="A screenshot of a video game&#10;&#10;Description automatically generated with low confidence">
              <a:extLst xmlns:a="http://schemas.openxmlformats.org/drawingml/2006/main">
                <a:ext uri="{FF2B5EF4-FFF2-40B4-BE49-F238E27FC236}">
                  <a16:creationId xmlns:a16="http://schemas.microsoft.com/office/drawing/2014/main" id="{3A93C8AC-56C9-0989-6557-E1F8F32A9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 name="Picture 7" descr="A screenshot of a video game&#10;&#10;Description automatically generated with low confidence">
                      <a:extLst>
                        <a:ext uri="{FF2B5EF4-FFF2-40B4-BE49-F238E27FC236}">
                          <a16:creationId xmlns:a16="http://schemas.microsoft.com/office/drawing/2014/main" id="{3A93C8AC-56C9-0989-6557-E1F8F32A930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4554" cy="1294325"/>
                    </a:xfrm>
                    <a:prstGeom prst="rect">
                      <a:avLst/>
                    </a:prstGeom>
                    <a:noFill/>
                  </pic:spPr>
                </pic:pic>
              </a:graphicData>
            </a:graphic>
          </wp:inline>
        </w:drawing>
      </w:r>
    </w:p>
    <w:p w14:paraId="41382F8C" w14:textId="77777777" w:rsidR="009A4E39" w:rsidRPr="00BB05BF" w:rsidRDefault="009A4E39" w:rsidP="009A4E39">
      <w:pPr>
        <w:rPr>
          <w:b/>
          <w:bCs/>
          <w:sz w:val="28"/>
          <w:szCs w:val="28"/>
          <w:lang w:val="fr-FR"/>
        </w:rPr>
      </w:pPr>
    </w:p>
    <w:p w14:paraId="2384DAF6" w14:textId="77777777" w:rsidR="009A4E39" w:rsidRPr="00BB05BF" w:rsidRDefault="009A4E39" w:rsidP="009A4E39">
      <w:pPr>
        <w:rPr>
          <w:b/>
          <w:bCs/>
          <w:lang w:val="fr-FR"/>
        </w:rPr>
      </w:pPr>
      <w:r w:rsidRPr="00BB05BF">
        <w:rPr>
          <w:b/>
          <w:bCs/>
          <w:lang w:val="fr-FR"/>
        </w:rPr>
        <w:t>Défi : Vous pourriez concevoir et fabriquer un boîtier pour vos circuits....</w:t>
      </w:r>
    </w:p>
    <w:p w14:paraId="3AD0E5AF" w14:textId="77777777" w:rsidR="009A4E39" w:rsidRPr="00BB05BF" w:rsidRDefault="009A4E39" w:rsidP="009A4E39">
      <w:pPr>
        <w:rPr>
          <w:lang w:val="fr-FR"/>
        </w:rPr>
      </w:pPr>
    </w:p>
    <w:p w14:paraId="7B084E00" w14:textId="77777777" w:rsidR="009A4E39" w:rsidRPr="00BB05BF" w:rsidRDefault="009A4E39" w:rsidP="009A4E39">
      <w:pPr>
        <w:rPr>
          <w:lang w:val="fr-FR"/>
        </w:rPr>
      </w:pPr>
      <w:r w:rsidRPr="00BB05BF">
        <w:rPr>
          <w:lang w:val="fr-FR"/>
        </w:rPr>
        <w:t>Vous devrez réfléchir aux points suivants :</w:t>
      </w:r>
    </w:p>
    <w:p w14:paraId="08A557A1" w14:textId="77777777" w:rsidR="009A4E39" w:rsidRPr="00BB05BF" w:rsidRDefault="009A4E39" w:rsidP="009A4E39">
      <w:pPr>
        <w:rPr>
          <w:lang w:val="fr-FR"/>
        </w:rPr>
      </w:pPr>
    </w:p>
    <w:p w14:paraId="4A1F7841" w14:textId="77777777" w:rsidR="009A4E39" w:rsidRPr="00BB05BF" w:rsidRDefault="009A4E39" w:rsidP="009A4E39">
      <w:pPr>
        <w:pStyle w:val="ListParagraph"/>
        <w:numPr>
          <w:ilvl w:val="0"/>
          <w:numId w:val="1"/>
        </w:numPr>
        <w:rPr>
          <w:lang w:val="fr-FR"/>
        </w:rPr>
      </w:pPr>
      <w:r w:rsidRPr="00BB05BF">
        <w:rPr>
          <w:lang w:val="fr-FR"/>
        </w:rPr>
        <w:t xml:space="preserve">quels matériaux utiliser (peut-être des matériaux recyclés ?), </w:t>
      </w:r>
    </w:p>
    <w:p w14:paraId="34553B5E" w14:textId="77777777" w:rsidR="009A4E39" w:rsidRPr="00BB05BF" w:rsidRDefault="009A4E39" w:rsidP="009A4E39">
      <w:pPr>
        <w:pStyle w:val="ListParagraph"/>
        <w:numPr>
          <w:ilvl w:val="0"/>
          <w:numId w:val="1"/>
        </w:numPr>
        <w:rPr>
          <w:lang w:val="fr-FR"/>
        </w:rPr>
      </w:pPr>
      <w:r w:rsidRPr="00BB05BF">
        <w:rPr>
          <w:lang w:val="fr-FR"/>
        </w:rPr>
        <w:t>comment fixer les circuits imprimés - vous aurez besoin de trous pour les DEL, la thermistance (thermomètre) et un interrupteur si vous voulez pouvoir allumer et éteindre votre circuit facilement ;</w:t>
      </w:r>
    </w:p>
    <w:p w14:paraId="44D35240" w14:textId="77777777" w:rsidR="009A4E39" w:rsidRPr="00BB05BF" w:rsidRDefault="009A4E39" w:rsidP="009A4E39">
      <w:pPr>
        <w:pStyle w:val="ListParagraph"/>
        <w:numPr>
          <w:ilvl w:val="0"/>
          <w:numId w:val="1"/>
        </w:numPr>
        <w:rPr>
          <w:lang w:val="fr-FR"/>
        </w:rPr>
      </w:pPr>
      <w:r w:rsidRPr="00BB05BF">
        <w:rPr>
          <w:lang w:val="fr-FR"/>
        </w:rPr>
        <w:t>comment fixer le support des piles afin de pouvoir les changer facilement.</w:t>
      </w:r>
    </w:p>
    <w:p w14:paraId="7A073790" w14:textId="77777777" w:rsidR="009A4E39" w:rsidRPr="00BB05BF" w:rsidRDefault="009A4E39" w:rsidP="009A4E39">
      <w:pPr>
        <w:rPr>
          <w:lang w:val="fr-FR"/>
        </w:rPr>
      </w:pPr>
    </w:p>
    <w:p w14:paraId="01EB991C" w14:textId="77777777" w:rsidR="009A4E39" w:rsidRPr="00BB05BF" w:rsidRDefault="009A4E39" w:rsidP="009A4E39">
      <w:pPr>
        <w:rPr>
          <w:b/>
          <w:bCs/>
          <w:sz w:val="28"/>
          <w:szCs w:val="28"/>
          <w:lang w:val="fr-FR"/>
        </w:rPr>
      </w:pPr>
      <w:r w:rsidRPr="00BB05BF">
        <w:rPr>
          <w:lang w:val="fr-FR"/>
        </w:rPr>
        <w:lastRenderedPageBreak/>
        <w:t xml:space="preserve">Vous pouvez fabriquer le boîtier à la maison, à l'aide d'outils manuels. Vous pouvez également concevoir le boîtier à l'aide d'un programme de CAO tel que </w:t>
      </w:r>
      <w:proofErr w:type="spellStart"/>
      <w:r w:rsidRPr="00BB05BF">
        <w:rPr>
          <w:lang w:val="fr-FR"/>
        </w:rPr>
        <w:t>LightBurn</w:t>
      </w:r>
      <w:proofErr w:type="spellEnd"/>
      <w:r w:rsidRPr="00BB05BF">
        <w:rPr>
          <w:lang w:val="fr-FR"/>
        </w:rPr>
        <w:t xml:space="preserve"> et le découper à l'aide d'une découpeuse laser. Si vous n'en avez pas chez vous, pensez à revenir au </w:t>
      </w:r>
      <w:proofErr w:type="spellStart"/>
      <w:r w:rsidRPr="00BB05BF">
        <w:rPr>
          <w:lang w:val="fr-FR"/>
        </w:rPr>
        <w:t>FabLabea</w:t>
      </w:r>
      <w:proofErr w:type="spellEnd"/>
      <w:r w:rsidRPr="00BB05BF">
        <w:rPr>
          <w:lang w:val="fr-FR"/>
        </w:rPr>
        <w:t xml:space="preserve"> et à parler au </w:t>
      </w:r>
      <w:proofErr w:type="spellStart"/>
      <w:r w:rsidRPr="00BB05BF">
        <w:rPr>
          <w:lang w:val="fr-FR"/>
        </w:rPr>
        <w:t>FabManager</w:t>
      </w:r>
      <w:proofErr w:type="spellEnd"/>
      <w:r w:rsidRPr="00BB05BF">
        <w:rPr>
          <w:lang w:val="fr-FR"/>
        </w:rPr>
        <w:t xml:space="preserve"> de votre projet et de la possibilité de le découper à l'aide de la découpeuse laser</w:t>
      </w:r>
      <w:r>
        <w:rPr>
          <w:lang w:val="fr-FR"/>
        </w:rPr>
        <w:t xml:space="preserve"> là </w:t>
      </w:r>
      <w:r w:rsidRPr="00BB05BF">
        <w:rPr>
          <w:lang w:val="fr-FR"/>
        </w:rPr>
        <w:t>.......</w:t>
      </w:r>
    </w:p>
    <w:p w14:paraId="465D7C25" w14:textId="77777777" w:rsidR="009A4E39" w:rsidRPr="00BB05BF" w:rsidRDefault="009A4E39" w:rsidP="009A4E39">
      <w:pPr>
        <w:rPr>
          <w:b/>
          <w:bCs/>
          <w:sz w:val="28"/>
          <w:szCs w:val="28"/>
          <w:lang w:val="fr-FR"/>
        </w:rPr>
      </w:pPr>
    </w:p>
    <w:p w14:paraId="0B708165" w14:textId="77777777" w:rsidR="009A4E39" w:rsidRPr="00BB05BF" w:rsidRDefault="009A4E39" w:rsidP="009A4E39">
      <w:pPr>
        <w:rPr>
          <w:b/>
          <w:bCs/>
          <w:sz w:val="28"/>
          <w:szCs w:val="28"/>
          <w:lang w:val="fr-FR"/>
        </w:rPr>
      </w:pPr>
    </w:p>
    <w:p w14:paraId="7620C406" w14:textId="77777777" w:rsidR="009A4E39" w:rsidRPr="00BB05BF" w:rsidRDefault="009A4E39" w:rsidP="009A4E39">
      <w:pPr>
        <w:rPr>
          <w:b/>
          <w:bCs/>
          <w:sz w:val="28"/>
          <w:szCs w:val="28"/>
          <w:lang w:val="fr-FR"/>
        </w:rPr>
      </w:pPr>
      <w:r w:rsidRPr="00BB05BF">
        <w:rPr>
          <w:b/>
          <w:bCs/>
          <w:sz w:val="28"/>
          <w:szCs w:val="28"/>
          <w:lang w:val="fr-FR"/>
        </w:rPr>
        <w:t>Électronique</w:t>
      </w:r>
    </w:p>
    <w:p w14:paraId="620D0D31" w14:textId="77777777" w:rsidR="009A4E39" w:rsidRPr="00BB05BF" w:rsidRDefault="009A4E39" w:rsidP="009A4E39">
      <w:pPr>
        <w:rPr>
          <w:b/>
          <w:bCs/>
          <w:sz w:val="28"/>
          <w:szCs w:val="28"/>
          <w:lang w:val="fr-FR"/>
        </w:rPr>
      </w:pPr>
    </w:p>
    <w:p w14:paraId="29C00A1D" w14:textId="77777777" w:rsidR="009A4E39" w:rsidRPr="00BB05BF" w:rsidRDefault="009A4E39" w:rsidP="009A4E39">
      <w:pPr>
        <w:rPr>
          <w:b/>
          <w:bCs/>
          <w:lang w:val="fr-FR"/>
        </w:rPr>
      </w:pPr>
      <w:r w:rsidRPr="00BB05BF">
        <w:rPr>
          <w:b/>
          <w:bCs/>
          <w:sz w:val="28"/>
          <w:szCs w:val="28"/>
          <w:lang w:val="fr-FR"/>
        </w:rPr>
        <w:t>Composants et leurs symboles de circuit</w:t>
      </w:r>
    </w:p>
    <w:p w14:paraId="4750B0EF" w14:textId="77777777" w:rsidR="009A4E39" w:rsidRPr="00BB05BF" w:rsidRDefault="009A4E39" w:rsidP="009A4E39">
      <w:pPr>
        <w:rPr>
          <w:b/>
          <w:bCs/>
          <w:lang w:val="fr-FR"/>
        </w:rPr>
      </w:pPr>
    </w:p>
    <w:p w14:paraId="7DA095B7" w14:textId="77777777" w:rsidR="009A4E39" w:rsidRPr="00BB05BF" w:rsidRDefault="009A4E39" w:rsidP="009A4E39">
      <w:pPr>
        <w:jc w:val="center"/>
        <w:rPr>
          <w:lang w:val="fr-FR"/>
        </w:rPr>
      </w:pPr>
      <w:r w:rsidRPr="00BB05BF">
        <w:rPr>
          <w:lang w:val="fr-FR"/>
        </w:rPr>
        <w:fldChar w:fldCharType="begin"/>
      </w:r>
      <w:r w:rsidRPr="00BB05BF">
        <w:rPr>
          <w:lang w:val="fr-FR"/>
        </w:rPr>
        <w:instrText xml:space="preserve"> INCLUDEPICTURE "https://i.ytimg.com/vi/Qn1l0wZXEAs/maxresdefault.jpg" \* MERGEFORMATINET </w:instrText>
      </w:r>
      <w:r w:rsidRPr="00BB05BF">
        <w:rPr>
          <w:lang w:val="fr-FR"/>
        </w:rPr>
        <w:fldChar w:fldCharType="separate"/>
      </w:r>
      <w:r w:rsidRPr="00BB05BF">
        <w:rPr>
          <w:noProof/>
          <w:lang w:val="fr-FR"/>
        </w:rPr>
        <w:drawing>
          <wp:inline distT="0" distB="0" distL="0" distR="0" wp14:anchorId="5B0AEB20" wp14:editId="4CEB0792">
            <wp:extent cx="4965700" cy="3223895"/>
            <wp:effectExtent l="0" t="0" r="0" b="1905"/>
            <wp:docPr id="12" name="Picture 12" descr="A group of electronic compone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electronic components&#10;&#10;Description automatically generated with low confidence"/>
                    <pic:cNvPicPr>
                      <a:picLocks noChangeAspect="1" noChangeArrowheads="1"/>
                    </pic:cNvPicPr>
                  </pic:nvPicPr>
                  <pic:blipFill rotWithShape="1">
                    <a:blip r:embed="rId11">
                      <a:extLst>
                        <a:ext uri="{28A0092B-C50C-407E-A947-70E740481C1C}">
                          <a14:useLocalDpi xmlns:a14="http://schemas.microsoft.com/office/drawing/2010/main" val="0"/>
                        </a:ext>
                      </a:extLst>
                    </a:blip>
                    <a:srcRect l="6647" r="6714"/>
                    <a:stretch/>
                  </pic:blipFill>
                  <pic:spPr bwMode="auto">
                    <a:xfrm>
                      <a:off x="0" y="0"/>
                      <a:ext cx="4965700" cy="3223895"/>
                    </a:xfrm>
                    <a:prstGeom prst="rect">
                      <a:avLst/>
                    </a:prstGeom>
                    <a:noFill/>
                    <a:ln>
                      <a:noFill/>
                    </a:ln>
                    <a:extLst>
                      <a:ext uri="{53640926-AAD7-44D8-BBD7-CCE9431645EC}">
                        <a14:shadowObscured xmlns:a14="http://schemas.microsoft.com/office/drawing/2010/main"/>
                      </a:ext>
                    </a:extLst>
                  </pic:spPr>
                </pic:pic>
              </a:graphicData>
            </a:graphic>
          </wp:inline>
        </w:drawing>
      </w:r>
      <w:r w:rsidRPr="00BB05BF">
        <w:rPr>
          <w:lang w:val="fr-FR"/>
        </w:rPr>
        <w:fldChar w:fldCharType="end"/>
      </w:r>
    </w:p>
    <w:p w14:paraId="149C85F8" w14:textId="77777777" w:rsidR="009A4E39" w:rsidRPr="00BB05BF" w:rsidRDefault="009A4E39" w:rsidP="009A4E39">
      <w:pPr>
        <w:rPr>
          <w:lang w:val="fr-FR"/>
        </w:rPr>
      </w:pPr>
    </w:p>
    <w:p w14:paraId="53CC3191" w14:textId="77777777" w:rsidR="009A4E39" w:rsidRPr="00BB05BF" w:rsidRDefault="009A4E39" w:rsidP="009A4E39">
      <w:pPr>
        <w:rPr>
          <w:lang w:val="fr-FR"/>
        </w:rPr>
      </w:pPr>
      <w:r w:rsidRPr="00BB05BF">
        <w:rPr>
          <w:lang w:val="fr-FR"/>
        </w:rPr>
        <w:t>Vous avez déjà utilisé plusieurs types de composants électroniques pour assembler votre circuit imprimé pour le clignotant DEL et le thermomètre.</w:t>
      </w:r>
    </w:p>
    <w:p w14:paraId="5B966389" w14:textId="77777777" w:rsidR="009A4E39" w:rsidRPr="00BB05BF" w:rsidRDefault="009A4E39" w:rsidP="009A4E39">
      <w:pPr>
        <w:rPr>
          <w:lang w:val="fr-FR"/>
        </w:rPr>
      </w:pPr>
    </w:p>
    <w:p w14:paraId="33757322" w14:textId="77777777" w:rsidR="009A4E39" w:rsidRPr="00BB05BF" w:rsidRDefault="009A4E39" w:rsidP="009A4E39">
      <w:pPr>
        <w:rPr>
          <w:lang w:val="fr-FR"/>
        </w:rPr>
      </w:pPr>
      <w:r w:rsidRPr="00BB05BF">
        <w:rPr>
          <w:lang w:val="fr-FR"/>
        </w:rPr>
        <w:t>Voici une liste des composants que vous avez probablement déjà utilisés ou que vous connaissez dans les équipements électriques tels que les téléviseurs, les radios, les alarmes, etc. à la maison :</w:t>
      </w:r>
    </w:p>
    <w:p w14:paraId="3BCEBC90" w14:textId="77777777" w:rsidR="009A4E39" w:rsidRPr="00BB05BF" w:rsidRDefault="009A4E39" w:rsidP="009A4E39">
      <w:pPr>
        <w:rPr>
          <w:lang w:val="fr-FR"/>
        </w:rPr>
      </w:pPr>
    </w:p>
    <w:p w14:paraId="0524B8A8" w14:textId="77777777" w:rsidR="009A4E39" w:rsidRPr="00BB05BF" w:rsidRDefault="009A4E39" w:rsidP="009A4E39">
      <w:pPr>
        <w:ind w:left="142" w:hanging="142"/>
        <w:rPr>
          <w:lang w:val="fr-FR"/>
        </w:rPr>
      </w:pPr>
      <w:r w:rsidRPr="00BB05BF">
        <w:rPr>
          <w:lang w:val="fr-FR"/>
        </w:rPr>
        <w:t xml:space="preserve">- </w:t>
      </w:r>
      <w:r w:rsidRPr="00BB05BF">
        <w:rPr>
          <w:b/>
          <w:bCs/>
          <w:lang w:val="fr-FR"/>
        </w:rPr>
        <w:t xml:space="preserve">L'interrupteur </w:t>
      </w:r>
      <w:r w:rsidRPr="00BB05BF">
        <w:rPr>
          <w:lang w:val="fr-FR"/>
        </w:rPr>
        <w:t>: Met le circuit sous tension (fermé) ou hors tension (ouvert) ;</w:t>
      </w:r>
    </w:p>
    <w:p w14:paraId="6CCCBE6D" w14:textId="77777777" w:rsidR="009A4E39" w:rsidRPr="00BB05BF" w:rsidRDefault="009A4E39" w:rsidP="009A4E39">
      <w:pPr>
        <w:ind w:left="142" w:hanging="142"/>
        <w:rPr>
          <w:lang w:val="fr-FR"/>
        </w:rPr>
      </w:pPr>
      <w:r w:rsidRPr="00BB05BF">
        <w:rPr>
          <w:lang w:val="fr-FR"/>
        </w:rPr>
        <w:t xml:space="preserve">- </w:t>
      </w:r>
      <w:r w:rsidRPr="00BB05BF">
        <w:rPr>
          <w:b/>
          <w:bCs/>
          <w:lang w:val="fr-FR"/>
        </w:rPr>
        <w:t>Résistance fixe</w:t>
      </w:r>
      <w:r w:rsidRPr="00BB05BF">
        <w:rPr>
          <w:lang w:val="fr-FR"/>
        </w:rPr>
        <w:t xml:space="preserve"> : Une résistance limite le flux de courant. Une résistance fixe a une résistance qu'elle ne peut pas modifier ;</w:t>
      </w:r>
    </w:p>
    <w:p w14:paraId="05B23AB0" w14:textId="77777777" w:rsidR="009A4E39" w:rsidRPr="00BB05BF" w:rsidRDefault="009A4E39" w:rsidP="009A4E39">
      <w:pPr>
        <w:ind w:left="142" w:hanging="142"/>
        <w:rPr>
          <w:lang w:val="fr-FR"/>
        </w:rPr>
      </w:pPr>
      <w:r w:rsidRPr="00BB05BF">
        <w:rPr>
          <w:lang w:val="fr-FR"/>
        </w:rPr>
        <w:t xml:space="preserve">- </w:t>
      </w:r>
      <w:r w:rsidRPr="00BB05BF">
        <w:rPr>
          <w:b/>
          <w:bCs/>
          <w:lang w:val="fr-FR"/>
        </w:rPr>
        <w:t>Résistance variable</w:t>
      </w:r>
      <w:r w:rsidRPr="00BB05BF">
        <w:rPr>
          <w:lang w:val="fr-FR"/>
        </w:rPr>
        <w:t xml:space="preserve"> : Une résistance avec un curseur qui peut être utilisé pour changer sa résistance. Souvent utilisée dans les variateurs de lumière et les commandes de volume ;</w:t>
      </w:r>
    </w:p>
    <w:p w14:paraId="21821262" w14:textId="77777777" w:rsidR="009A4E39" w:rsidRPr="00BB05BF" w:rsidRDefault="009A4E39" w:rsidP="009A4E39">
      <w:pPr>
        <w:ind w:left="142" w:hanging="142"/>
        <w:rPr>
          <w:lang w:val="fr-FR"/>
        </w:rPr>
      </w:pPr>
      <w:r w:rsidRPr="00BB05BF">
        <w:rPr>
          <w:lang w:val="fr-FR"/>
        </w:rPr>
        <w:t xml:space="preserve">- </w:t>
      </w:r>
      <w:r w:rsidRPr="00BB05BF">
        <w:rPr>
          <w:b/>
          <w:bCs/>
          <w:lang w:val="fr-FR"/>
        </w:rPr>
        <w:t>Thermistance</w:t>
      </w:r>
      <w:r w:rsidRPr="00BB05BF">
        <w:rPr>
          <w:lang w:val="fr-FR"/>
        </w:rPr>
        <w:t xml:space="preserve"> : La résistance d'une thermistance dépend de sa température. Lorsque sa température augmente, sa résistance diminue et vice versa ;</w:t>
      </w:r>
    </w:p>
    <w:p w14:paraId="16080608" w14:textId="77777777" w:rsidR="009A4E39" w:rsidRPr="00BB05BF" w:rsidRDefault="009A4E39" w:rsidP="009A4E39">
      <w:pPr>
        <w:ind w:left="142" w:hanging="142"/>
        <w:rPr>
          <w:lang w:val="fr-FR"/>
        </w:rPr>
      </w:pPr>
      <w:r w:rsidRPr="00BB05BF">
        <w:rPr>
          <w:lang w:val="fr-FR"/>
        </w:rPr>
        <w:t xml:space="preserve">- </w:t>
      </w:r>
      <w:r w:rsidRPr="00BB05BF">
        <w:rPr>
          <w:b/>
          <w:bCs/>
          <w:lang w:val="fr-FR"/>
        </w:rPr>
        <w:t>Résistance dépendante de la lumière (LDR)</w:t>
      </w:r>
      <w:r w:rsidRPr="00BB05BF">
        <w:rPr>
          <w:lang w:val="fr-FR"/>
        </w:rPr>
        <w:t xml:space="preserve"> : La résistance d'une LDR dépend de l'intensité lumineuse. Lorsque l'intensité lumineuse augmente, sa résistance diminue et vice versa ;</w:t>
      </w:r>
    </w:p>
    <w:p w14:paraId="4CDC1EDF" w14:textId="77777777" w:rsidR="009A4E39" w:rsidRPr="00BB05BF" w:rsidRDefault="009A4E39" w:rsidP="009A4E39">
      <w:pPr>
        <w:ind w:left="142" w:hanging="142"/>
        <w:rPr>
          <w:lang w:val="fr-FR"/>
        </w:rPr>
      </w:pPr>
      <w:r w:rsidRPr="00BB05BF">
        <w:rPr>
          <w:lang w:val="fr-FR"/>
        </w:rPr>
        <w:lastRenderedPageBreak/>
        <w:t xml:space="preserve">- </w:t>
      </w:r>
      <w:r w:rsidRPr="00BB05BF">
        <w:rPr>
          <w:b/>
          <w:bCs/>
          <w:lang w:val="fr-FR"/>
        </w:rPr>
        <w:t>Diode</w:t>
      </w:r>
      <w:r w:rsidRPr="00BB05BF">
        <w:rPr>
          <w:lang w:val="fr-FR"/>
        </w:rPr>
        <w:t xml:space="preserve"> : Une diode permet au courant de circuler dans un seul sens. Une diode est utilisée pour convertir le courant alternatif en courant continu ;</w:t>
      </w:r>
    </w:p>
    <w:p w14:paraId="3399332B" w14:textId="77777777" w:rsidR="009A4E39" w:rsidRPr="00BB05BF" w:rsidRDefault="009A4E39" w:rsidP="009A4E39">
      <w:pPr>
        <w:ind w:left="142" w:hanging="142"/>
        <w:rPr>
          <w:lang w:val="fr-FR"/>
        </w:rPr>
      </w:pPr>
      <w:r w:rsidRPr="00BB05BF">
        <w:rPr>
          <w:lang w:val="fr-FR"/>
        </w:rPr>
        <w:t xml:space="preserve">- </w:t>
      </w:r>
      <w:r w:rsidRPr="00BB05BF">
        <w:rPr>
          <w:b/>
          <w:bCs/>
          <w:lang w:val="fr-FR"/>
        </w:rPr>
        <w:t>Diode électroluminescente (DEL)</w:t>
      </w:r>
      <w:r w:rsidRPr="00BB05BF">
        <w:rPr>
          <w:lang w:val="fr-FR"/>
        </w:rPr>
        <w:t xml:space="preserve"> : Elle est l'équivalent d'une diode et émet de la lumière lorsqu'elle est traversée par un courant. Elles sont utilisées pour l'éclairage aéronautique et les écrans (téléviseurs, panneaux de signalisation) ;</w:t>
      </w:r>
    </w:p>
    <w:p w14:paraId="174CD084" w14:textId="77777777" w:rsidR="009A4E39" w:rsidRPr="00BB05BF" w:rsidRDefault="009A4E39" w:rsidP="009A4E39">
      <w:pPr>
        <w:ind w:left="142" w:hanging="142"/>
        <w:rPr>
          <w:lang w:val="fr-FR"/>
        </w:rPr>
      </w:pPr>
      <w:r w:rsidRPr="00BB05BF">
        <w:rPr>
          <w:lang w:val="fr-FR"/>
        </w:rPr>
        <w:t xml:space="preserve">- </w:t>
      </w:r>
      <w:r w:rsidRPr="00BB05BF">
        <w:rPr>
          <w:b/>
          <w:bCs/>
          <w:lang w:val="fr-FR"/>
        </w:rPr>
        <w:t>Ampèremètre</w:t>
      </w:r>
      <w:r w:rsidRPr="00BB05BF">
        <w:rPr>
          <w:lang w:val="fr-FR"/>
        </w:rPr>
        <w:t xml:space="preserve"> : Utilisé pour mesurer le courant dans un circuit. Il est connecté en série avec un autre composant ;</w:t>
      </w:r>
    </w:p>
    <w:p w14:paraId="78E80DE6" w14:textId="77777777" w:rsidR="009A4E39" w:rsidRPr="00BB05BF" w:rsidRDefault="009A4E39" w:rsidP="009A4E39">
      <w:pPr>
        <w:ind w:left="142" w:hanging="142"/>
        <w:rPr>
          <w:lang w:val="fr-FR"/>
        </w:rPr>
      </w:pPr>
      <w:r w:rsidRPr="00BB05BF">
        <w:rPr>
          <w:lang w:val="fr-FR"/>
        </w:rPr>
        <w:t xml:space="preserve">- </w:t>
      </w:r>
      <w:r w:rsidRPr="00BB05BF">
        <w:rPr>
          <w:b/>
          <w:bCs/>
          <w:lang w:val="fr-FR"/>
        </w:rPr>
        <w:t>Voltmètre</w:t>
      </w:r>
      <w:r w:rsidRPr="00BB05BF">
        <w:rPr>
          <w:lang w:val="fr-FR"/>
        </w:rPr>
        <w:t xml:space="preserve"> : Utilisé pour mesurer la différence de potentiel d'un composant électrique. Connecté en parallèle avec un composant.</w:t>
      </w:r>
    </w:p>
    <w:p w14:paraId="796A285D" w14:textId="77777777" w:rsidR="009A4E39" w:rsidRPr="00BB05BF" w:rsidRDefault="009A4E39" w:rsidP="009A4E39">
      <w:pPr>
        <w:rPr>
          <w:lang w:val="fr-FR"/>
        </w:rPr>
      </w:pPr>
    </w:p>
    <w:p w14:paraId="789B62B4" w14:textId="77777777" w:rsidR="009A4E39" w:rsidRPr="00BB05BF" w:rsidRDefault="009A4E39" w:rsidP="009A4E39">
      <w:pPr>
        <w:rPr>
          <w:lang w:val="fr-FR"/>
        </w:rPr>
      </w:pPr>
      <w:r w:rsidRPr="00BB05BF">
        <w:rPr>
          <w:lang w:val="fr-FR"/>
        </w:rPr>
        <w:t>Chaque composant électronique peut être représenté dans un schéma par un symbole. Voici les symboles des composants énumérés ci-dessus :</w:t>
      </w:r>
    </w:p>
    <w:p w14:paraId="7C269B62" w14:textId="77777777" w:rsidR="009A4E39" w:rsidRPr="00BB05BF" w:rsidRDefault="009A4E39" w:rsidP="009A4E39">
      <w:pPr>
        <w:jc w:val="center"/>
        <w:rPr>
          <w:lang w:val="fr-FR"/>
        </w:rPr>
      </w:pPr>
      <w:r w:rsidRPr="00BB05BF">
        <w:rPr>
          <w:lang w:val="fr-FR"/>
        </w:rPr>
        <w:fldChar w:fldCharType="begin"/>
      </w:r>
      <w:r w:rsidRPr="00BB05BF">
        <w:rPr>
          <w:lang w:val="fr-FR"/>
        </w:rPr>
        <w:instrText xml:space="preserve"> INCLUDEPICTURE "https://www.suttongrammar.sutton.sch.uk/MainFolder/Departments/Physics/Images/Symbols.png" \* MERGEFORMATINET </w:instrText>
      </w:r>
      <w:r w:rsidRPr="00BB05BF">
        <w:rPr>
          <w:lang w:val="fr-FR"/>
        </w:rPr>
        <w:fldChar w:fldCharType="separate"/>
      </w:r>
      <w:r w:rsidRPr="00BB05BF">
        <w:rPr>
          <w:noProof/>
          <w:lang w:val="fr-FR"/>
        </w:rPr>
        <w:drawing>
          <wp:inline distT="0" distB="0" distL="0" distR="0" wp14:anchorId="6F8E3790" wp14:editId="3DF6931D">
            <wp:extent cx="3574517" cy="3695700"/>
            <wp:effectExtent l="0" t="0" r="0" b="0"/>
            <wp:docPr id="7" name="Picture 7" descr="A picture containing text, screenshot, diagra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 diagram, circ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6292" cy="3707875"/>
                    </a:xfrm>
                    <a:prstGeom prst="rect">
                      <a:avLst/>
                    </a:prstGeom>
                    <a:noFill/>
                    <a:ln>
                      <a:noFill/>
                    </a:ln>
                  </pic:spPr>
                </pic:pic>
              </a:graphicData>
            </a:graphic>
          </wp:inline>
        </w:drawing>
      </w:r>
      <w:r w:rsidRPr="00BB05BF">
        <w:rPr>
          <w:lang w:val="fr-FR"/>
        </w:rPr>
        <w:fldChar w:fldCharType="end"/>
      </w:r>
    </w:p>
    <w:p w14:paraId="7023F283" w14:textId="77777777" w:rsidR="009A4E39" w:rsidRPr="00BB05BF" w:rsidRDefault="009A4E39" w:rsidP="009A4E39">
      <w:pPr>
        <w:rPr>
          <w:lang w:val="fr-FR"/>
        </w:rPr>
      </w:pPr>
    </w:p>
    <w:p w14:paraId="2E1B8BCB" w14:textId="77777777" w:rsidR="009A4E39" w:rsidRPr="00BB05BF" w:rsidRDefault="009A4E39" w:rsidP="009A4E39">
      <w:pPr>
        <w:rPr>
          <w:lang w:val="fr-FR"/>
        </w:rPr>
      </w:pPr>
      <w:r w:rsidRPr="00BB05BF">
        <w:rPr>
          <w:lang w:val="fr-FR"/>
        </w:rPr>
        <w:t>Vous avez aussi probablement utilisé d'autres composants tels que :</w:t>
      </w:r>
    </w:p>
    <w:p w14:paraId="71CEBC7D" w14:textId="77777777" w:rsidR="009A4E39" w:rsidRPr="00BB05BF" w:rsidRDefault="009A4E39" w:rsidP="009A4E39">
      <w:pPr>
        <w:rPr>
          <w:lang w:val="fr-FR"/>
        </w:rPr>
      </w:pPr>
    </w:p>
    <w:p w14:paraId="23220E22" w14:textId="77777777" w:rsidR="009A4E39" w:rsidRPr="00BB05BF" w:rsidRDefault="009A4E39" w:rsidP="009A4E39">
      <w:pPr>
        <w:pStyle w:val="ListParagraph"/>
        <w:numPr>
          <w:ilvl w:val="0"/>
          <w:numId w:val="1"/>
        </w:numPr>
        <w:rPr>
          <w:lang w:val="fr-FR"/>
        </w:rPr>
      </w:pPr>
      <w:r w:rsidRPr="00BB05BF">
        <w:rPr>
          <w:lang w:val="fr-FR"/>
        </w:rPr>
        <w:t>Transistors</w:t>
      </w:r>
    </w:p>
    <w:p w14:paraId="6C84F89A" w14:textId="77777777" w:rsidR="009A4E39" w:rsidRPr="00BB05BF" w:rsidRDefault="009A4E39" w:rsidP="009A4E39">
      <w:pPr>
        <w:pStyle w:val="ListParagraph"/>
        <w:numPr>
          <w:ilvl w:val="0"/>
          <w:numId w:val="1"/>
        </w:numPr>
        <w:rPr>
          <w:lang w:val="fr-FR"/>
        </w:rPr>
      </w:pPr>
      <w:r w:rsidRPr="00BB05BF">
        <w:rPr>
          <w:lang w:val="fr-FR"/>
        </w:rPr>
        <w:t>Condensateurs</w:t>
      </w:r>
    </w:p>
    <w:p w14:paraId="44422C5F" w14:textId="77777777" w:rsidR="009A4E39" w:rsidRPr="00BB05BF" w:rsidRDefault="009A4E39" w:rsidP="009A4E39">
      <w:pPr>
        <w:pStyle w:val="ListParagraph"/>
        <w:numPr>
          <w:ilvl w:val="0"/>
          <w:numId w:val="1"/>
        </w:numPr>
        <w:rPr>
          <w:lang w:val="fr-FR"/>
        </w:rPr>
      </w:pPr>
      <w:r w:rsidRPr="00BB05BF">
        <w:rPr>
          <w:lang w:val="fr-FR"/>
        </w:rPr>
        <w:t>Condensateurs électrolytiques</w:t>
      </w:r>
    </w:p>
    <w:p w14:paraId="39AD1F3D" w14:textId="77777777" w:rsidR="009A4E39" w:rsidRPr="00BB05BF" w:rsidRDefault="009A4E39" w:rsidP="009A4E39">
      <w:pPr>
        <w:pStyle w:val="ListParagraph"/>
        <w:numPr>
          <w:ilvl w:val="0"/>
          <w:numId w:val="1"/>
        </w:numPr>
        <w:rPr>
          <w:lang w:val="fr-FR"/>
        </w:rPr>
      </w:pPr>
      <w:r w:rsidRPr="00BB05BF">
        <w:rPr>
          <w:lang w:val="fr-FR"/>
        </w:rPr>
        <w:t>Circuits intégrés</w:t>
      </w:r>
    </w:p>
    <w:p w14:paraId="41944220" w14:textId="77777777" w:rsidR="009A4E39" w:rsidRPr="00BB05BF" w:rsidRDefault="009A4E39" w:rsidP="009A4E39">
      <w:pPr>
        <w:rPr>
          <w:lang w:val="fr-FR"/>
        </w:rPr>
      </w:pPr>
    </w:p>
    <w:p w14:paraId="6FB98CBB" w14:textId="77777777" w:rsidR="009A4E39" w:rsidRPr="00BB05BF" w:rsidRDefault="009A4E39" w:rsidP="009A4E39">
      <w:pPr>
        <w:rPr>
          <w:lang w:val="fr-FR"/>
        </w:rPr>
      </w:pPr>
      <w:r w:rsidRPr="00BB05BF">
        <w:rPr>
          <w:b/>
          <w:bCs/>
          <w:lang w:val="fr-FR"/>
        </w:rPr>
        <w:t>Défi : Pouvez-vous trouver les symboles de ces composants ?</w:t>
      </w:r>
      <w:r w:rsidRPr="00BB05BF">
        <w:rPr>
          <w:lang w:val="fr-FR"/>
        </w:rPr>
        <w:t xml:space="preserve"> Indice : vous pouvez les rechercher sur Google !)</w:t>
      </w:r>
    </w:p>
    <w:p w14:paraId="3C58CA3C" w14:textId="77777777" w:rsidR="009A4E39" w:rsidRPr="00BB05BF" w:rsidRDefault="009A4E39" w:rsidP="009A4E39">
      <w:pPr>
        <w:jc w:val="center"/>
        <w:rPr>
          <w:lang w:val="fr-FR"/>
        </w:rPr>
      </w:pPr>
    </w:p>
    <w:p w14:paraId="355333A5" w14:textId="77777777" w:rsidR="009A4E39" w:rsidRPr="00BB05BF" w:rsidRDefault="009A4E39" w:rsidP="009A4E39">
      <w:pPr>
        <w:jc w:val="center"/>
        <w:rPr>
          <w:lang w:val="fr-FR"/>
        </w:rPr>
      </w:pPr>
    </w:p>
    <w:p w14:paraId="53F0FE3B" w14:textId="77777777" w:rsidR="009A4E39" w:rsidRPr="00BB05BF" w:rsidRDefault="009A4E39" w:rsidP="009A4E39">
      <w:pPr>
        <w:jc w:val="center"/>
        <w:rPr>
          <w:lang w:val="fr-FR"/>
        </w:rPr>
      </w:pPr>
      <w:r w:rsidRPr="00BB05BF">
        <w:rPr>
          <w:lang w:val="fr-FR"/>
        </w:rPr>
        <w:lastRenderedPageBreak/>
        <w:fldChar w:fldCharType="begin"/>
      </w:r>
      <w:r w:rsidRPr="00BB05BF">
        <w:rPr>
          <w:lang w:val="fr-FR"/>
        </w:rPr>
        <w:instrText xml:space="preserve"> INCLUDEPICTURE "https://i.ytimg.com/vi/K2gmuo_YqSw/maxresdefault.jpg" \* MERGEFORMATINET </w:instrText>
      </w:r>
      <w:r w:rsidRPr="00BB05BF">
        <w:rPr>
          <w:lang w:val="fr-FR"/>
        </w:rPr>
        <w:fldChar w:fldCharType="separate"/>
      </w:r>
      <w:r w:rsidRPr="00BB05BF">
        <w:rPr>
          <w:noProof/>
          <w:lang w:val="fr-FR"/>
        </w:rPr>
        <w:drawing>
          <wp:inline distT="0" distB="0" distL="0" distR="0" wp14:anchorId="3776867E" wp14:editId="59126A23">
            <wp:extent cx="5731510" cy="2792095"/>
            <wp:effectExtent l="0" t="0" r="0" b="1905"/>
            <wp:docPr id="19" name="Picture 19" descr="Basic Electronics Components and Symbol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sic Electronics Components and Symbols - YouTube"/>
                    <pic:cNvPicPr>
                      <a:picLocks noChangeAspect="1" noChangeArrowheads="1"/>
                    </pic:cNvPicPr>
                  </pic:nvPicPr>
                  <pic:blipFill rotWithShape="1">
                    <a:blip r:embed="rId13">
                      <a:extLst>
                        <a:ext uri="{28A0092B-C50C-407E-A947-70E740481C1C}">
                          <a14:useLocalDpi xmlns:a14="http://schemas.microsoft.com/office/drawing/2010/main" val="0"/>
                        </a:ext>
                      </a:extLst>
                    </a:blip>
                    <a:srcRect t="13394"/>
                    <a:stretch/>
                  </pic:blipFill>
                  <pic:spPr bwMode="auto">
                    <a:xfrm>
                      <a:off x="0" y="0"/>
                      <a:ext cx="5731510" cy="2792095"/>
                    </a:xfrm>
                    <a:prstGeom prst="rect">
                      <a:avLst/>
                    </a:prstGeom>
                    <a:noFill/>
                    <a:ln>
                      <a:noFill/>
                    </a:ln>
                    <a:extLst>
                      <a:ext uri="{53640926-AAD7-44D8-BBD7-CCE9431645EC}">
                        <a14:shadowObscured xmlns:a14="http://schemas.microsoft.com/office/drawing/2010/main"/>
                      </a:ext>
                    </a:extLst>
                  </pic:spPr>
                </pic:pic>
              </a:graphicData>
            </a:graphic>
          </wp:inline>
        </w:drawing>
      </w:r>
      <w:r w:rsidRPr="00BB05BF">
        <w:rPr>
          <w:lang w:val="fr-FR"/>
        </w:rPr>
        <w:fldChar w:fldCharType="end"/>
      </w:r>
    </w:p>
    <w:p w14:paraId="5F560D9A" w14:textId="77777777" w:rsidR="009A4E39" w:rsidRPr="00BB05BF" w:rsidRDefault="009A4E39" w:rsidP="009A4E39">
      <w:pPr>
        <w:jc w:val="center"/>
        <w:rPr>
          <w:lang w:val="fr-FR"/>
        </w:rPr>
      </w:pPr>
    </w:p>
    <w:p w14:paraId="0354A391" w14:textId="77777777" w:rsidR="009A4E39" w:rsidRPr="00BB05BF" w:rsidRDefault="009A4E39" w:rsidP="009A4E39">
      <w:pPr>
        <w:jc w:val="center"/>
        <w:rPr>
          <w:lang w:val="fr-FR"/>
        </w:rPr>
      </w:pPr>
    </w:p>
    <w:p w14:paraId="6113A440" w14:textId="77777777" w:rsidR="009A4E39" w:rsidRPr="00BB05BF" w:rsidRDefault="009A4E39" w:rsidP="009A4E39">
      <w:pPr>
        <w:rPr>
          <w:lang w:val="fr-FR"/>
        </w:rPr>
      </w:pPr>
      <w:r w:rsidRPr="00BB05BF">
        <w:rPr>
          <w:lang w:val="fr-FR"/>
        </w:rPr>
        <w:t>Voici d'autres composants que vous utiliserez probablement si vous continuez à fabriquer des circuits électroniques :</w:t>
      </w:r>
    </w:p>
    <w:p w14:paraId="49911C65" w14:textId="77777777" w:rsidR="009A4E39" w:rsidRPr="00BB05BF" w:rsidRDefault="009A4E39" w:rsidP="009A4E39">
      <w:pPr>
        <w:rPr>
          <w:lang w:val="fr-FR"/>
        </w:rPr>
      </w:pPr>
    </w:p>
    <w:p w14:paraId="5EFB23CF" w14:textId="77777777" w:rsidR="009A4E39" w:rsidRPr="00BB05BF" w:rsidRDefault="009A4E39" w:rsidP="009A4E39">
      <w:pPr>
        <w:pStyle w:val="ListParagraph"/>
        <w:numPr>
          <w:ilvl w:val="0"/>
          <w:numId w:val="1"/>
        </w:numPr>
        <w:rPr>
          <w:lang w:val="fr-FR"/>
        </w:rPr>
      </w:pPr>
      <w:r w:rsidRPr="00BB05BF">
        <w:rPr>
          <w:lang w:val="fr-FR"/>
        </w:rPr>
        <w:t>Microphones</w:t>
      </w:r>
    </w:p>
    <w:p w14:paraId="6399A339" w14:textId="77777777" w:rsidR="009A4E39" w:rsidRPr="00BB05BF" w:rsidRDefault="009A4E39" w:rsidP="009A4E39">
      <w:pPr>
        <w:pStyle w:val="ListParagraph"/>
        <w:numPr>
          <w:ilvl w:val="0"/>
          <w:numId w:val="1"/>
        </w:numPr>
        <w:rPr>
          <w:lang w:val="fr-FR"/>
        </w:rPr>
      </w:pPr>
      <w:r w:rsidRPr="00BB05BF">
        <w:rPr>
          <w:lang w:val="fr-FR"/>
        </w:rPr>
        <w:t>Sonneurs piézoélectriques</w:t>
      </w:r>
    </w:p>
    <w:p w14:paraId="1817B88C" w14:textId="77777777" w:rsidR="009A4E39" w:rsidRPr="00BB05BF" w:rsidRDefault="009A4E39" w:rsidP="009A4E39">
      <w:pPr>
        <w:pStyle w:val="ListParagraph"/>
        <w:numPr>
          <w:ilvl w:val="0"/>
          <w:numId w:val="1"/>
        </w:numPr>
        <w:rPr>
          <w:lang w:val="fr-FR"/>
        </w:rPr>
      </w:pPr>
      <w:r w:rsidRPr="00BB05BF">
        <w:rPr>
          <w:lang w:val="fr-FR"/>
        </w:rPr>
        <w:t>Haut-parleurs</w:t>
      </w:r>
    </w:p>
    <w:p w14:paraId="610F897B" w14:textId="77777777" w:rsidR="009A4E39" w:rsidRPr="00BB05BF" w:rsidRDefault="009A4E39" w:rsidP="009A4E39">
      <w:pPr>
        <w:pStyle w:val="ListParagraph"/>
        <w:numPr>
          <w:ilvl w:val="0"/>
          <w:numId w:val="1"/>
        </w:numPr>
        <w:rPr>
          <w:lang w:val="fr-FR"/>
        </w:rPr>
      </w:pPr>
      <w:r w:rsidRPr="00BB05BF">
        <w:rPr>
          <w:lang w:val="fr-FR"/>
        </w:rPr>
        <w:t>Moteurs</w:t>
      </w:r>
    </w:p>
    <w:p w14:paraId="2C1A1D7C" w14:textId="77777777" w:rsidR="009A4E39" w:rsidRPr="00BB05BF" w:rsidRDefault="009A4E39" w:rsidP="009A4E39">
      <w:pPr>
        <w:pStyle w:val="ListParagraph"/>
        <w:numPr>
          <w:ilvl w:val="0"/>
          <w:numId w:val="1"/>
        </w:numPr>
        <w:rPr>
          <w:lang w:val="fr-FR"/>
        </w:rPr>
      </w:pPr>
      <w:r w:rsidRPr="00BB05BF">
        <w:rPr>
          <w:lang w:val="fr-FR"/>
        </w:rPr>
        <w:t>Relais</w:t>
      </w:r>
    </w:p>
    <w:p w14:paraId="00E9E3CF" w14:textId="77777777" w:rsidR="009A4E39" w:rsidRPr="00BB05BF" w:rsidRDefault="009A4E39" w:rsidP="009A4E39">
      <w:pPr>
        <w:rPr>
          <w:lang w:val="fr-FR"/>
        </w:rPr>
      </w:pPr>
    </w:p>
    <w:p w14:paraId="27D533CC" w14:textId="77777777" w:rsidR="009A4E39" w:rsidRPr="00BB05BF" w:rsidRDefault="009A4E39" w:rsidP="009A4E39">
      <w:pPr>
        <w:rPr>
          <w:b/>
          <w:bCs/>
          <w:lang w:val="fr-FR"/>
        </w:rPr>
      </w:pPr>
      <w:r w:rsidRPr="00BB05BF">
        <w:rPr>
          <w:b/>
          <w:bCs/>
          <w:lang w:val="fr-FR"/>
        </w:rPr>
        <w:t>Défi : Pouvez-vous trouver les symboles des circuits de ces composants ?</w:t>
      </w:r>
    </w:p>
    <w:p w14:paraId="3930EA69" w14:textId="77777777" w:rsidR="009A4E39" w:rsidRPr="00BB05BF" w:rsidRDefault="009A4E39" w:rsidP="009A4E39">
      <w:pPr>
        <w:rPr>
          <w:b/>
          <w:bCs/>
          <w:lang w:val="fr-FR"/>
        </w:rPr>
      </w:pPr>
    </w:p>
    <w:p w14:paraId="249D8032" w14:textId="77777777" w:rsidR="009A4E39" w:rsidRPr="00BB05BF" w:rsidRDefault="009A4E39" w:rsidP="009A4E39">
      <w:pPr>
        <w:rPr>
          <w:b/>
          <w:bCs/>
          <w:lang w:val="fr-FR"/>
        </w:rPr>
      </w:pPr>
    </w:p>
    <w:p w14:paraId="494BC93E" w14:textId="77777777" w:rsidR="009A4E39" w:rsidRPr="00BB05BF" w:rsidRDefault="009A4E39" w:rsidP="009A4E39">
      <w:pPr>
        <w:rPr>
          <w:b/>
          <w:bCs/>
          <w:lang w:val="fr-FR"/>
        </w:rPr>
      </w:pPr>
    </w:p>
    <w:p w14:paraId="7B742982" w14:textId="77777777" w:rsidR="009A4E39" w:rsidRPr="00BB05BF" w:rsidRDefault="009A4E39" w:rsidP="009A4E39">
      <w:pPr>
        <w:rPr>
          <w:b/>
          <w:bCs/>
          <w:sz w:val="28"/>
          <w:szCs w:val="28"/>
          <w:lang w:val="fr-FR"/>
        </w:rPr>
      </w:pPr>
      <w:r w:rsidRPr="00BB05BF">
        <w:rPr>
          <w:b/>
          <w:bCs/>
          <w:sz w:val="28"/>
          <w:szCs w:val="28"/>
          <w:lang w:val="fr-FR"/>
        </w:rPr>
        <w:t>Code couleur des résistances</w:t>
      </w:r>
    </w:p>
    <w:p w14:paraId="32696633" w14:textId="77777777" w:rsidR="009A4E39" w:rsidRPr="00BB05BF" w:rsidRDefault="009A4E39" w:rsidP="009A4E39">
      <w:pPr>
        <w:rPr>
          <w:b/>
          <w:bCs/>
          <w:sz w:val="28"/>
          <w:szCs w:val="28"/>
          <w:lang w:val="fr-FR"/>
        </w:rPr>
      </w:pPr>
    </w:p>
    <w:p w14:paraId="108283AE" w14:textId="77777777" w:rsidR="009A4E39" w:rsidRPr="00BB05BF" w:rsidRDefault="009A4E39" w:rsidP="009A4E39">
      <w:pPr>
        <w:rPr>
          <w:lang w:val="fr-FR"/>
        </w:rPr>
      </w:pPr>
      <w:r w:rsidRPr="00BB05BF">
        <w:rPr>
          <w:lang w:val="fr-FR"/>
        </w:rPr>
        <w:t>Vous avez utilisé plusieurs résistances et savez que leur valeur est généralement représentée par un code couleur, comme le montre le tableau ci-dessous :</w:t>
      </w:r>
    </w:p>
    <w:p w14:paraId="7A0252D2" w14:textId="77777777" w:rsidR="009A4E39" w:rsidRPr="00BB05BF" w:rsidRDefault="009A4E39" w:rsidP="009A4E39">
      <w:pPr>
        <w:rPr>
          <w:b/>
          <w:bCs/>
          <w:lang w:val="fr-FR"/>
        </w:rPr>
      </w:pPr>
    </w:p>
    <w:p w14:paraId="46302D5D" w14:textId="77777777" w:rsidR="009A4E39" w:rsidRPr="00BB05BF" w:rsidRDefault="009A4E39" w:rsidP="009A4E39">
      <w:pPr>
        <w:rPr>
          <w:b/>
          <w:bCs/>
          <w:lang w:val="fr-FR"/>
        </w:rPr>
      </w:pPr>
    </w:p>
    <w:p w14:paraId="414911FE" w14:textId="77777777" w:rsidR="009A4E39" w:rsidRPr="00BB05BF" w:rsidRDefault="009A4E39" w:rsidP="009A4E39">
      <w:pPr>
        <w:rPr>
          <w:b/>
          <w:bCs/>
          <w:lang w:val="fr-FR"/>
        </w:rPr>
      </w:pPr>
    </w:p>
    <w:p w14:paraId="2B440282" w14:textId="77777777" w:rsidR="009A4E39" w:rsidRPr="00BB05BF" w:rsidRDefault="009A4E39" w:rsidP="009A4E39">
      <w:pPr>
        <w:jc w:val="center"/>
        <w:rPr>
          <w:b/>
          <w:bCs/>
          <w:lang w:val="fr-FR"/>
        </w:rPr>
      </w:pPr>
      <w:r w:rsidRPr="00BB05BF">
        <w:rPr>
          <w:b/>
          <w:bCs/>
          <w:noProof/>
          <w:lang w:val="fr-FR"/>
        </w:rPr>
        <w:lastRenderedPageBreak/>
        <w:drawing>
          <wp:inline distT="0" distB="0" distL="0" distR="0" wp14:anchorId="327E9CCE" wp14:editId="3E524761">
            <wp:extent cx="5059931" cy="3822700"/>
            <wp:effectExtent l="0" t="0" r="0" b="0"/>
            <wp:docPr id="20" name="Picture 20" descr="A picture containing text, screenshot, diagram,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screenshot, diagram, numb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57543" cy="3896444"/>
                    </a:xfrm>
                    <a:prstGeom prst="rect">
                      <a:avLst/>
                    </a:prstGeom>
                  </pic:spPr>
                </pic:pic>
              </a:graphicData>
            </a:graphic>
          </wp:inline>
        </w:drawing>
      </w:r>
    </w:p>
    <w:p w14:paraId="6B2108C5" w14:textId="77777777" w:rsidR="009A4E39" w:rsidRPr="00BB05BF" w:rsidRDefault="009A4E39" w:rsidP="009A4E39">
      <w:pPr>
        <w:rPr>
          <w:b/>
          <w:bCs/>
          <w:lang w:val="fr-FR"/>
        </w:rPr>
      </w:pPr>
    </w:p>
    <w:p w14:paraId="6D5A5BB5" w14:textId="77777777" w:rsidR="009A4E39" w:rsidRPr="00BB05BF" w:rsidRDefault="009A4E39" w:rsidP="009A4E39">
      <w:pPr>
        <w:rPr>
          <w:b/>
          <w:bCs/>
          <w:lang w:val="fr-FR"/>
        </w:rPr>
      </w:pPr>
      <w:r w:rsidRPr="00BB05BF">
        <w:rPr>
          <w:b/>
          <w:bCs/>
          <w:lang w:val="fr-FR"/>
        </w:rPr>
        <w:t>Défi : Quelle est la valeur des résistances suivantes ?</w:t>
      </w:r>
    </w:p>
    <w:p w14:paraId="3E7D2F8E" w14:textId="77777777" w:rsidR="009A4E39" w:rsidRPr="00BB05BF" w:rsidRDefault="009A4E39" w:rsidP="009A4E39">
      <w:pPr>
        <w:rPr>
          <w:b/>
          <w:bCs/>
          <w:lang w:val="fr-FR"/>
        </w:rPr>
      </w:pPr>
    </w:p>
    <w:p w14:paraId="63963DB7" w14:textId="77777777" w:rsidR="009A4E39" w:rsidRPr="00BB05BF" w:rsidRDefault="009A4E39" w:rsidP="009A4E39">
      <w:pPr>
        <w:pStyle w:val="ListParagraph"/>
        <w:numPr>
          <w:ilvl w:val="0"/>
          <w:numId w:val="1"/>
        </w:numPr>
        <w:rPr>
          <w:lang w:val="fr-FR"/>
        </w:rPr>
      </w:pPr>
      <w:r w:rsidRPr="00BB05BF">
        <w:rPr>
          <w:lang w:val="fr-FR"/>
        </w:rPr>
        <w:t>Rouge, rouge, orange</w:t>
      </w:r>
    </w:p>
    <w:p w14:paraId="15CA7B3C" w14:textId="77777777" w:rsidR="009A4E39" w:rsidRPr="00BB05BF" w:rsidRDefault="009A4E39" w:rsidP="009A4E39">
      <w:pPr>
        <w:pStyle w:val="ListParagraph"/>
        <w:numPr>
          <w:ilvl w:val="0"/>
          <w:numId w:val="1"/>
        </w:numPr>
        <w:rPr>
          <w:lang w:val="fr-FR"/>
        </w:rPr>
      </w:pPr>
      <w:r w:rsidRPr="00BB05BF">
        <w:rPr>
          <w:lang w:val="fr-FR"/>
        </w:rPr>
        <w:t>Orange, orange, noir</w:t>
      </w:r>
    </w:p>
    <w:p w14:paraId="13E679E7" w14:textId="77777777" w:rsidR="009A4E39" w:rsidRPr="00BB05BF" w:rsidRDefault="009A4E39" w:rsidP="009A4E39">
      <w:pPr>
        <w:pStyle w:val="ListParagraph"/>
        <w:numPr>
          <w:ilvl w:val="0"/>
          <w:numId w:val="1"/>
        </w:numPr>
        <w:rPr>
          <w:lang w:val="fr-FR"/>
        </w:rPr>
      </w:pPr>
      <w:r w:rsidRPr="00BB05BF">
        <w:rPr>
          <w:lang w:val="fr-FR"/>
        </w:rPr>
        <w:t>Marron, noir, orange</w:t>
      </w:r>
    </w:p>
    <w:p w14:paraId="0BDF42E0" w14:textId="77777777" w:rsidR="009A4E39" w:rsidRPr="00BB05BF" w:rsidRDefault="009A4E39" w:rsidP="009A4E39">
      <w:pPr>
        <w:pStyle w:val="ListParagraph"/>
        <w:numPr>
          <w:ilvl w:val="0"/>
          <w:numId w:val="1"/>
        </w:numPr>
        <w:rPr>
          <w:lang w:val="fr-FR"/>
        </w:rPr>
      </w:pPr>
      <w:r w:rsidRPr="00BB05BF">
        <w:rPr>
          <w:lang w:val="fr-FR"/>
        </w:rPr>
        <w:t>Vert, bleu, orange</w:t>
      </w:r>
    </w:p>
    <w:p w14:paraId="0F154872" w14:textId="77777777" w:rsidR="009A4E39" w:rsidRPr="00BB05BF" w:rsidRDefault="009A4E39" w:rsidP="009A4E39">
      <w:pPr>
        <w:pStyle w:val="ListParagraph"/>
        <w:numPr>
          <w:ilvl w:val="0"/>
          <w:numId w:val="1"/>
        </w:numPr>
        <w:rPr>
          <w:lang w:val="fr-FR"/>
        </w:rPr>
      </w:pPr>
      <w:r w:rsidRPr="00BB05BF">
        <w:rPr>
          <w:lang w:val="fr-FR"/>
        </w:rPr>
        <w:t>Marron, noir, marron</w:t>
      </w:r>
    </w:p>
    <w:p w14:paraId="3E88F250" w14:textId="77777777" w:rsidR="009A4E39" w:rsidRPr="00BB05BF" w:rsidRDefault="009A4E39" w:rsidP="009A4E39">
      <w:pPr>
        <w:rPr>
          <w:b/>
          <w:bCs/>
          <w:lang w:val="fr-FR"/>
        </w:rPr>
      </w:pPr>
    </w:p>
    <w:p w14:paraId="26C4CA0B" w14:textId="77777777" w:rsidR="009A4E39" w:rsidRPr="00BB05BF" w:rsidRDefault="009A4E39" w:rsidP="009A4E39">
      <w:pPr>
        <w:rPr>
          <w:b/>
          <w:bCs/>
          <w:lang w:val="fr-FR"/>
        </w:rPr>
      </w:pPr>
    </w:p>
    <w:p w14:paraId="6687DFCF" w14:textId="77777777" w:rsidR="009A4E39" w:rsidRPr="00BB05BF" w:rsidRDefault="009A4E39" w:rsidP="009A4E39">
      <w:pPr>
        <w:rPr>
          <w:b/>
          <w:bCs/>
          <w:sz w:val="28"/>
          <w:szCs w:val="28"/>
          <w:lang w:val="fr-FR"/>
        </w:rPr>
      </w:pPr>
      <w:r w:rsidRPr="00BB05BF">
        <w:rPr>
          <w:b/>
          <w:bCs/>
          <w:sz w:val="28"/>
          <w:szCs w:val="28"/>
          <w:lang w:val="fr-FR"/>
        </w:rPr>
        <w:t xml:space="preserve">Schémas fonctionnels : </w:t>
      </w:r>
    </w:p>
    <w:p w14:paraId="05A203E9" w14:textId="77777777" w:rsidR="009A4E39" w:rsidRPr="00BB05BF" w:rsidRDefault="009A4E39" w:rsidP="009A4E39">
      <w:pPr>
        <w:rPr>
          <w:lang w:val="fr-FR"/>
        </w:rPr>
      </w:pPr>
    </w:p>
    <w:p w14:paraId="337CB0DA" w14:textId="77777777" w:rsidR="009A4E39" w:rsidRPr="00BB05BF" w:rsidRDefault="009A4E39" w:rsidP="009A4E39">
      <w:pPr>
        <w:rPr>
          <w:rFonts w:ascii="Verdana" w:eastAsia="Times New Roman" w:hAnsi="Verdana" w:cs="Times New Roman"/>
          <w:sz w:val="20"/>
          <w:szCs w:val="20"/>
          <w:lang w:val="fr-FR" w:eastAsia="en-GB"/>
        </w:rPr>
      </w:pPr>
      <w:r w:rsidRPr="00BB05BF">
        <w:rPr>
          <w:lang w:val="fr-FR"/>
        </w:rPr>
        <w:t>Presque tous les circuits peuvent être décomposés en sections, de trois types différents : « </w:t>
      </w:r>
      <w:r w:rsidRPr="00BB05BF">
        <w:rPr>
          <w:b/>
          <w:bCs/>
          <w:lang w:val="fr-FR"/>
        </w:rPr>
        <w:t>entrées »</w:t>
      </w:r>
      <w:r w:rsidRPr="00BB05BF">
        <w:rPr>
          <w:lang w:val="fr-FR"/>
        </w:rPr>
        <w:t>, « </w:t>
      </w:r>
      <w:r w:rsidRPr="00BB05BF">
        <w:rPr>
          <w:b/>
          <w:bCs/>
          <w:lang w:val="fr-FR"/>
        </w:rPr>
        <w:t>processus »</w:t>
      </w:r>
      <w:r w:rsidRPr="00BB05BF">
        <w:rPr>
          <w:lang w:val="fr-FR"/>
        </w:rPr>
        <w:t>, « </w:t>
      </w:r>
      <w:r w:rsidRPr="00BB05BF">
        <w:rPr>
          <w:b/>
          <w:bCs/>
          <w:lang w:val="fr-FR"/>
        </w:rPr>
        <w:t>sorties »</w:t>
      </w:r>
      <w:r w:rsidRPr="00BB05BF">
        <w:rPr>
          <w:lang w:val="fr-FR"/>
        </w:rPr>
        <w:t>.</w:t>
      </w:r>
    </w:p>
    <w:p w14:paraId="51995F4E" w14:textId="77777777" w:rsidR="009A4E39" w:rsidRPr="00BB05BF" w:rsidRDefault="009A4E39" w:rsidP="009A4E39">
      <w:pPr>
        <w:rPr>
          <w:rFonts w:ascii="Verdana" w:eastAsia="Times New Roman" w:hAnsi="Verdana" w:cs="Times New Roman"/>
          <w:sz w:val="20"/>
          <w:szCs w:val="20"/>
          <w:lang w:val="fr-FR" w:eastAsia="en-GB"/>
        </w:rPr>
      </w:pPr>
      <w:r w:rsidRPr="00BB05BF">
        <w:rPr>
          <w:rFonts w:ascii="Verdana" w:eastAsia="Times New Roman" w:hAnsi="Verdana" w:cs="Times New Roman"/>
          <w:noProof/>
          <w:sz w:val="20"/>
          <w:szCs w:val="20"/>
          <w:lang w:val="fr-FR" w:eastAsia="en-GB"/>
        </w:rPr>
        <w:drawing>
          <wp:inline distT="0" distB="0" distL="0" distR="0" wp14:anchorId="75892515" wp14:editId="29609675">
            <wp:extent cx="2387600" cy="647700"/>
            <wp:effectExtent l="0" t="0" r="1270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3EA1173" w14:textId="77777777" w:rsidR="009A4E39" w:rsidRPr="00BB05BF" w:rsidRDefault="009A4E39" w:rsidP="009A4E39">
      <w:pPr>
        <w:rPr>
          <w:rFonts w:ascii="Verdana" w:eastAsia="Times New Roman" w:hAnsi="Verdana" w:cs="Times New Roman"/>
          <w:sz w:val="20"/>
          <w:szCs w:val="20"/>
          <w:lang w:val="fr-FR" w:eastAsia="en-GB"/>
        </w:rPr>
      </w:pPr>
    </w:p>
    <w:p w14:paraId="45AC21A6" w14:textId="77777777" w:rsidR="009A4E39" w:rsidRPr="00BB05BF" w:rsidRDefault="009A4E39" w:rsidP="009A4E39">
      <w:pPr>
        <w:rPr>
          <w:rFonts w:ascii="Verdana" w:eastAsia="Times New Roman" w:hAnsi="Verdana" w:cs="Times New Roman"/>
          <w:b/>
          <w:bCs/>
          <w:sz w:val="20"/>
          <w:szCs w:val="20"/>
          <w:lang w:val="fr-FR" w:eastAsia="en-GB"/>
        </w:rPr>
      </w:pPr>
      <w:r w:rsidRPr="00BB05BF">
        <w:rPr>
          <w:rFonts w:ascii="Verdana" w:eastAsia="Times New Roman" w:hAnsi="Verdana" w:cs="Times New Roman"/>
          <w:b/>
          <w:bCs/>
          <w:sz w:val="20"/>
          <w:szCs w:val="20"/>
          <w:lang w:val="fr-FR" w:eastAsia="en-GB"/>
        </w:rPr>
        <w:t xml:space="preserve">Entrées </w:t>
      </w:r>
    </w:p>
    <w:p w14:paraId="7793B1F8" w14:textId="77777777" w:rsidR="009A4E39" w:rsidRPr="00BB05BF" w:rsidRDefault="009A4E39" w:rsidP="009A4E39">
      <w:pPr>
        <w:rPr>
          <w:rFonts w:ascii="Verdana" w:eastAsia="Times New Roman" w:hAnsi="Verdana" w:cs="Times New Roman"/>
          <w:sz w:val="20"/>
          <w:szCs w:val="20"/>
          <w:lang w:val="fr-FR" w:eastAsia="en-GB"/>
        </w:rPr>
      </w:pPr>
    </w:p>
    <w:p w14:paraId="781F8109" w14:textId="77777777" w:rsidR="009A4E39" w:rsidRPr="00BB05BF" w:rsidRDefault="009A4E39" w:rsidP="009A4E39">
      <w:pPr>
        <w:pStyle w:val="ListParagraph"/>
        <w:numPr>
          <w:ilvl w:val="0"/>
          <w:numId w:val="1"/>
        </w:numPr>
        <w:rPr>
          <w:rFonts w:ascii="Verdana" w:eastAsia="Times New Roman" w:hAnsi="Verdana" w:cs="Times New Roman"/>
          <w:sz w:val="20"/>
          <w:szCs w:val="20"/>
          <w:lang w:val="fr-FR" w:eastAsia="en-GB"/>
        </w:rPr>
      </w:pPr>
      <w:r w:rsidRPr="00BB05BF">
        <w:rPr>
          <w:rFonts w:ascii="Verdana" w:eastAsia="Times New Roman" w:hAnsi="Verdana" w:cs="Times New Roman"/>
          <w:sz w:val="20"/>
          <w:szCs w:val="20"/>
          <w:lang w:val="fr-FR" w:eastAsia="en-GB"/>
        </w:rPr>
        <w:t>capteurs tels que LDR (résistances dépendantes du niveau de lumière), thermistances (résistances dépendantes de la température), microphones, détecteurs de mouvement à ultrasons et à infrarouge, etc.</w:t>
      </w:r>
    </w:p>
    <w:p w14:paraId="6BA61F8B" w14:textId="77777777" w:rsidR="009A4E39" w:rsidRPr="00BB05BF" w:rsidRDefault="009A4E39" w:rsidP="009A4E39">
      <w:pPr>
        <w:pStyle w:val="ListParagraph"/>
        <w:numPr>
          <w:ilvl w:val="0"/>
          <w:numId w:val="1"/>
        </w:numPr>
        <w:rPr>
          <w:rFonts w:ascii="Verdana" w:eastAsia="Times New Roman" w:hAnsi="Verdana" w:cs="Times New Roman"/>
          <w:sz w:val="20"/>
          <w:szCs w:val="20"/>
          <w:lang w:val="fr-FR" w:eastAsia="en-GB"/>
        </w:rPr>
      </w:pPr>
      <w:r w:rsidRPr="00BB05BF">
        <w:rPr>
          <w:rFonts w:ascii="Verdana" w:eastAsia="Times New Roman" w:hAnsi="Verdana" w:cs="Times New Roman"/>
          <w:sz w:val="20"/>
          <w:szCs w:val="20"/>
          <w:lang w:val="fr-FR" w:eastAsia="en-GB"/>
        </w:rPr>
        <w:t>entrées utilisateur - interrupteurs, résistances variables, etc.</w:t>
      </w:r>
    </w:p>
    <w:p w14:paraId="5F14F947" w14:textId="77777777" w:rsidR="009A4E39" w:rsidRPr="00BB05BF" w:rsidRDefault="009A4E39" w:rsidP="009A4E39">
      <w:pPr>
        <w:rPr>
          <w:rFonts w:ascii="Verdana" w:eastAsia="Times New Roman" w:hAnsi="Verdana" w:cs="Times New Roman"/>
          <w:sz w:val="20"/>
          <w:szCs w:val="20"/>
          <w:lang w:val="fr-FR" w:eastAsia="en-GB"/>
        </w:rPr>
      </w:pPr>
    </w:p>
    <w:p w14:paraId="42ABF448" w14:textId="77777777" w:rsidR="009A4E39" w:rsidRPr="00BB05BF" w:rsidRDefault="009A4E39" w:rsidP="009A4E39">
      <w:pPr>
        <w:rPr>
          <w:rFonts w:ascii="Verdana" w:eastAsia="Times New Roman" w:hAnsi="Verdana" w:cs="Times New Roman"/>
          <w:b/>
          <w:bCs/>
          <w:sz w:val="20"/>
          <w:szCs w:val="20"/>
          <w:lang w:val="fr-FR" w:eastAsia="en-GB"/>
        </w:rPr>
      </w:pPr>
      <w:r w:rsidRPr="00BB05BF">
        <w:rPr>
          <w:rFonts w:ascii="Verdana" w:eastAsia="Times New Roman" w:hAnsi="Verdana" w:cs="Times New Roman"/>
          <w:b/>
          <w:bCs/>
          <w:sz w:val="20"/>
          <w:szCs w:val="20"/>
          <w:lang w:val="fr-FR" w:eastAsia="en-GB"/>
        </w:rPr>
        <w:t>Procédés</w:t>
      </w:r>
    </w:p>
    <w:p w14:paraId="59C73FAD" w14:textId="77777777" w:rsidR="009A4E39" w:rsidRPr="00BB05BF" w:rsidRDefault="009A4E39" w:rsidP="009A4E39">
      <w:pPr>
        <w:rPr>
          <w:rFonts w:ascii="Verdana" w:eastAsia="Times New Roman" w:hAnsi="Verdana" w:cs="Times New Roman"/>
          <w:b/>
          <w:bCs/>
          <w:sz w:val="20"/>
          <w:szCs w:val="20"/>
          <w:lang w:val="fr-FR" w:eastAsia="en-GB"/>
        </w:rPr>
      </w:pPr>
    </w:p>
    <w:p w14:paraId="4BE2C1AA" w14:textId="77777777" w:rsidR="009A4E39" w:rsidRPr="00BB05BF" w:rsidRDefault="009A4E39" w:rsidP="009A4E39">
      <w:pPr>
        <w:rPr>
          <w:rFonts w:ascii="Verdana" w:eastAsia="Times New Roman" w:hAnsi="Verdana" w:cs="Times New Roman"/>
          <w:sz w:val="20"/>
          <w:szCs w:val="20"/>
          <w:lang w:val="fr-FR" w:eastAsia="en-GB"/>
        </w:rPr>
      </w:pPr>
      <w:r w:rsidRPr="00BB05BF">
        <w:rPr>
          <w:rFonts w:ascii="Verdana" w:eastAsia="Times New Roman" w:hAnsi="Verdana" w:cs="Times New Roman"/>
          <w:sz w:val="20"/>
          <w:szCs w:val="20"/>
          <w:lang w:val="fr-FR" w:eastAsia="en-GB"/>
        </w:rPr>
        <w:lastRenderedPageBreak/>
        <w:t>Il existe de nombreux dispositifs de contrôle différents qui peuvent être combinés pour créer des systèmes de contrôle plus complexes.</w:t>
      </w:r>
    </w:p>
    <w:p w14:paraId="552C6D39" w14:textId="77777777" w:rsidR="009A4E39" w:rsidRPr="00BB05BF" w:rsidRDefault="009A4E39" w:rsidP="009A4E39">
      <w:pPr>
        <w:rPr>
          <w:rFonts w:ascii="Verdana" w:eastAsia="Times New Roman" w:hAnsi="Verdana" w:cs="Times New Roman"/>
          <w:sz w:val="20"/>
          <w:szCs w:val="20"/>
          <w:lang w:val="fr-FR" w:eastAsia="en-GB"/>
        </w:rPr>
      </w:pPr>
    </w:p>
    <w:p w14:paraId="24671513" w14:textId="77777777" w:rsidR="009A4E39" w:rsidRPr="00BB05BF" w:rsidRDefault="009A4E39" w:rsidP="009A4E39">
      <w:pPr>
        <w:rPr>
          <w:rFonts w:ascii="Verdana" w:eastAsia="Times New Roman" w:hAnsi="Verdana" w:cs="Times New Roman"/>
          <w:sz w:val="20"/>
          <w:szCs w:val="20"/>
          <w:lang w:val="fr-FR" w:eastAsia="en-GB"/>
        </w:rPr>
      </w:pPr>
      <w:r w:rsidRPr="00BB05BF">
        <w:rPr>
          <w:rFonts w:ascii="Verdana" w:eastAsia="Times New Roman" w:hAnsi="Verdana" w:cs="Times New Roman"/>
          <w:sz w:val="20"/>
          <w:szCs w:val="20"/>
          <w:lang w:val="fr-FR" w:eastAsia="en-GB"/>
        </w:rPr>
        <w:t xml:space="preserve">Quelques exemples de base : </w:t>
      </w:r>
    </w:p>
    <w:p w14:paraId="21A04CED" w14:textId="77777777" w:rsidR="009A4E39" w:rsidRPr="00BB05BF" w:rsidRDefault="009A4E39" w:rsidP="009A4E39">
      <w:pPr>
        <w:rPr>
          <w:rFonts w:ascii="Verdana" w:eastAsia="Times New Roman" w:hAnsi="Verdana" w:cs="Times New Roman"/>
          <w:sz w:val="20"/>
          <w:szCs w:val="20"/>
          <w:lang w:val="fr-FR" w:eastAsia="en-GB"/>
        </w:rPr>
      </w:pPr>
    </w:p>
    <w:p w14:paraId="1DB3DD77" w14:textId="77777777" w:rsidR="009A4E39" w:rsidRPr="00BB05BF" w:rsidRDefault="009A4E39" w:rsidP="009A4E39">
      <w:pPr>
        <w:pStyle w:val="ListParagraph"/>
        <w:numPr>
          <w:ilvl w:val="0"/>
          <w:numId w:val="1"/>
        </w:numPr>
        <w:rPr>
          <w:rFonts w:ascii="Verdana" w:eastAsia="Times New Roman" w:hAnsi="Verdana" w:cs="Times New Roman"/>
          <w:sz w:val="20"/>
          <w:szCs w:val="20"/>
          <w:lang w:val="fr-FR" w:eastAsia="en-GB"/>
        </w:rPr>
      </w:pPr>
      <w:r w:rsidRPr="00BB05BF">
        <w:rPr>
          <w:rFonts w:ascii="Verdana" w:eastAsia="Times New Roman" w:hAnsi="Verdana" w:cs="Times New Roman"/>
          <w:sz w:val="20"/>
          <w:szCs w:val="20"/>
          <w:lang w:val="fr-FR" w:eastAsia="en-GB"/>
        </w:rPr>
        <w:t>comparateur (compare deux tensions ou plus), minuterie (génère un changement dans sa sortie après un certain temps), monostable, amplificateur (convertit un petit signal en un plus grand), convertisseur (convertit un signal d’un type à un autre), compteur (compte les impulsions).</w:t>
      </w:r>
    </w:p>
    <w:p w14:paraId="1843EF02" w14:textId="77777777" w:rsidR="009A4E39" w:rsidRPr="00BB05BF" w:rsidRDefault="009A4E39" w:rsidP="009A4E39">
      <w:pPr>
        <w:rPr>
          <w:rFonts w:ascii="Verdana" w:eastAsia="Times New Roman" w:hAnsi="Verdana" w:cs="Times New Roman"/>
          <w:sz w:val="20"/>
          <w:szCs w:val="20"/>
          <w:lang w:val="fr-FR" w:eastAsia="en-GB"/>
        </w:rPr>
      </w:pPr>
    </w:p>
    <w:p w14:paraId="0134CBDD" w14:textId="77777777" w:rsidR="009A4E39" w:rsidRPr="00BB05BF" w:rsidRDefault="009A4E39" w:rsidP="009A4E39">
      <w:pPr>
        <w:rPr>
          <w:rFonts w:ascii="Verdana" w:eastAsia="Times New Roman" w:hAnsi="Verdana" w:cs="Times New Roman"/>
          <w:b/>
          <w:bCs/>
          <w:sz w:val="20"/>
          <w:szCs w:val="20"/>
          <w:lang w:val="fr-FR" w:eastAsia="en-GB"/>
        </w:rPr>
      </w:pPr>
      <w:r w:rsidRPr="00BB05BF">
        <w:rPr>
          <w:rFonts w:ascii="Verdana" w:eastAsia="Times New Roman" w:hAnsi="Verdana" w:cs="Times New Roman"/>
          <w:b/>
          <w:bCs/>
          <w:sz w:val="20"/>
          <w:szCs w:val="20"/>
          <w:lang w:val="fr-FR" w:eastAsia="en-GB"/>
        </w:rPr>
        <w:t>Sorties</w:t>
      </w:r>
    </w:p>
    <w:p w14:paraId="617D903C" w14:textId="77777777" w:rsidR="009A4E39" w:rsidRPr="00BB05BF" w:rsidRDefault="009A4E39" w:rsidP="009A4E39">
      <w:pPr>
        <w:pStyle w:val="ListParagraph"/>
        <w:numPr>
          <w:ilvl w:val="0"/>
          <w:numId w:val="1"/>
        </w:numPr>
        <w:rPr>
          <w:rFonts w:ascii="Verdana" w:eastAsia="Times New Roman" w:hAnsi="Verdana" w:cs="Times New Roman"/>
          <w:sz w:val="20"/>
          <w:szCs w:val="20"/>
          <w:lang w:val="fr-FR" w:eastAsia="en-GB"/>
        </w:rPr>
      </w:pPr>
      <w:r w:rsidRPr="00BB05BF">
        <w:rPr>
          <w:rFonts w:ascii="Verdana" w:eastAsia="Times New Roman" w:hAnsi="Verdana" w:cs="Times New Roman"/>
          <w:sz w:val="20"/>
          <w:szCs w:val="20"/>
          <w:lang w:val="fr-FR" w:eastAsia="en-GB"/>
        </w:rPr>
        <w:t xml:space="preserve">Dispositif sonore - buzzer, sirène, haut-parleur </w:t>
      </w:r>
    </w:p>
    <w:p w14:paraId="29133B6B" w14:textId="77777777" w:rsidR="009A4E39" w:rsidRPr="00BB05BF" w:rsidRDefault="009A4E39" w:rsidP="009A4E39">
      <w:pPr>
        <w:pStyle w:val="ListParagraph"/>
        <w:numPr>
          <w:ilvl w:val="0"/>
          <w:numId w:val="1"/>
        </w:numPr>
        <w:rPr>
          <w:rFonts w:ascii="Verdana" w:eastAsia="Times New Roman" w:hAnsi="Verdana" w:cs="Times New Roman"/>
          <w:sz w:val="20"/>
          <w:szCs w:val="20"/>
          <w:lang w:val="fr-FR" w:eastAsia="en-GB"/>
        </w:rPr>
      </w:pPr>
      <w:r w:rsidRPr="00BB05BF">
        <w:rPr>
          <w:rFonts w:ascii="Verdana" w:eastAsia="Times New Roman" w:hAnsi="Verdana" w:cs="Times New Roman"/>
          <w:sz w:val="20"/>
          <w:szCs w:val="20"/>
          <w:lang w:val="fr-FR" w:eastAsia="en-GB"/>
        </w:rPr>
        <w:t xml:space="preserve">Dispositif visuel - LED, ampoule, écran matriciel à 7 segments ou points </w:t>
      </w:r>
    </w:p>
    <w:p w14:paraId="61DB5335" w14:textId="77777777" w:rsidR="009A4E39" w:rsidRPr="00BB05BF" w:rsidRDefault="009A4E39" w:rsidP="009A4E39">
      <w:pPr>
        <w:pStyle w:val="ListParagraph"/>
        <w:numPr>
          <w:ilvl w:val="0"/>
          <w:numId w:val="1"/>
        </w:numPr>
        <w:rPr>
          <w:rFonts w:ascii="Verdana" w:eastAsia="Times New Roman" w:hAnsi="Verdana" w:cs="Times New Roman"/>
          <w:sz w:val="20"/>
          <w:szCs w:val="20"/>
          <w:lang w:val="fr-FR" w:eastAsia="en-GB"/>
        </w:rPr>
      </w:pPr>
      <w:r w:rsidRPr="00BB05BF">
        <w:rPr>
          <w:rFonts w:ascii="Verdana" w:eastAsia="Times New Roman" w:hAnsi="Verdana" w:cs="Times New Roman"/>
          <w:sz w:val="20"/>
          <w:szCs w:val="20"/>
          <w:lang w:val="fr-FR" w:eastAsia="en-GB"/>
        </w:rPr>
        <w:t>Mouvement - moteur, solénoïde, compteur</w:t>
      </w:r>
    </w:p>
    <w:p w14:paraId="36140234" w14:textId="77777777" w:rsidR="009A4E39" w:rsidRPr="00BB05BF" w:rsidRDefault="009A4E39" w:rsidP="009A4E39">
      <w:pPr>
        <w:rPr>
          <w:rFonts w:ascii="Verdana" w:eastAsia="Times New Roman" w:hAnsi="Verdana" w:cs="Times New Roman"/>
          <w:sz w:val="20"/>
          <w:szCs w:val="20"/>
          <w:lang w:val="fr-FR" w:eastAsia="en-GB"/>
        </w:rPr>
      </w:pPr>
    </w:p>
    <w:p w14:paraId="38A55896" w14:textId="77777777" w:rsidR="009A4E39" w:rsidRPr="00BB05BF" w:rsidRDefault="009A4E39" w:rsidP="009A4E39">
      <w:pPr>
        <w:spacing w:before="100" w:beforeAutospacing="1" w:after="100" w:afterAutospacing="1"/>
        <w:rPr>
          <w:rFonts w:ascii="Verdana" w:eastAsia="Times New Roman" w:hAnsi="Verdana" w:cs="Times New Roman"/>
          <w:sz w:val="20"/>
          <w:szCs w:val="20"/>
          <w:lang w:val="fr-FR" w:eastAsia="en-GB"/>
        </w:rPr>
      </w:pPr>
      <w:r w:rsidRPr="00BB05BF">
        <w:rPr>
          <w:rFonts w:ascii="Verdana" w:eastAsia="Times New Roman" w:hAnsi="Verdana" w:cs="Times New Roman"/>
          <w:sz w:val="20"/>
          <w:szCs w:val="20"/>
          <w:lang w:val="fr-FR" w:eastAsia="en-GB"/>
        </w:rPr>
        <w:t>De nombreux circuits comportent plusieurs sections de processus ainsi que de multiples entrées et sorties.</w:t>
      </w:r>
    </w:p>
    <w:p w14:paraId="3A444836" w14:textId="77777777" w:rsidR="009A4E39" w:rsidRPr="00BB05BF" w:rsidRDefault="009A4E39" w:rsidP="009A4E39">
      <w:pPr>
        <w:spacing w:before="100" w:beforeAutospacing="1" w:after="100" w:afterAutospacing="1"/>
        <w:rPr>
          <w:rFonts w:ascii="Verdana" w:eastAsia="Times New Roman" w:hAnsi="Verdana" w:cs="Times New Roman"/>
          <w:sz w:val="20"/>
          <w:szCs w:val="20"/>
          <w:lang w:val="fr-FR" w:eastAsia="en-GB"/>
        </w:rPr>
      </w:pPr>
    </w:p>
    <w:p w14:paraId="689311A9" w14:textId="1CFB4DB0" w:rsidR="009A4E39" w:rsidRPr="00BB05BF" w:rsidRDefault="009A4E39" w:rsidP="009A4E39">
      <w:pPr>
        <w:spacing w:before="100" w:beforeAutospacing="1" w:after="100" w:afterAutospacing="1"/>
        <w:rPr>
          <w:rFonts w:ascii="Verdana" w:eastAsia="Times New Roman" w:hAnsi="Verdana" w:cs="Times New Roman"/>
          <w:b/>
          <w:bCs/>
          <w:sz w:val="20"/>
          <w:szCs w:val="20"/>
          <w:lang w:val="fr-FR" w:eastAsia="en-GB"/>
        </w:rPr>
      </w:pPr>
      <w:r w:rsidRPr="00BB05BF">
        <w:rPr>
          <w:rFonts w:ascii="Verdana" w:eastAsia="Times New Roman" w:hAnsi="Verdana" w:cs="Times New Roman"/>
          <w:b/>
          <w:bCs/>
          <w:sz w:val="20"/>
          <w:szCs w:val="20"/>
          <w:lang w:val="fr-FR" w:eastAsia="en-GB"/>
        </w:rPr>
        <w:t xml:space="preserve">Défi : Pouvez-vous dessiner un schéma fonctionnel du circuit de </w:t>
      </w:r>
      <w:r>
        <w:rPr>
          <w:rFonts w:ascii="Verdana" w:eastAsia="Times New Roman" w:hAnsi="Verdana" w:cs="Times New Roman"/>
          <w:b/>
          <w:bCs/>
          <w:sz w:val="20"/>
          <w:szCs w:val="20"/>
          <w:lang w:val="fr-FR" w:eastAsia="en-GB"/>
        </w:rPr>
        <w:t>« Simon »</w:t>
      </w:r>
      <w:r w:rsidRPr="00BB05BF">
        <w:rPr>
          <w:rFonts w:ascii="Verdana" w:eastAsia="Times New Roman" w:hAnsi="Verdana" w:cs="Times New Roman"/>
          <w:b/>
          <w:bCs/>
          <w:sz w:val="20"/>
          <w:szCs w:val="20"/>
          <w:lang w:val="fr-FR" w:eastAsia="en-GB"/>
        </w:rPr>
        <w:t xml:space="preserve"> que vous avez construit ?</w:t>
      </w:r>
    </w:p>
    <w:p w14:paraId="6D197CA0" w14:textId="77777777" w:rsidR="009A4E39" w:rsidRPr="00BB05BF" w:rsidRDefault="009A4E39" w:rsidP="009A4E39">
      <w:pPr>
        <w:spacing w:before="100" w:beforeAutospacing="1" w:after="100" w:afterAutospacing="1"/>
        <w:rPr>
          <w:rFonts w:eastAsia="Times New Roman" w:cstheme="minorHAnsi"/>
          <w:lang w:val="fr-FR" w:eastAsia="en-GB"/>
        </w:rPr>
      </w:pPr>
      <w:r w:rsidRPr="00BB05BF">
        <w:rPr>
          <w:rFonts w:eastAsia="Times New Roman" w:cstheme="minorHAnsi"/>
          <w:lang w:val="fr-FR" w:eastAsia="en-GB"/>
        </w:rPr>
        <w:t xml:space="preserve">Indice : </w:t>
      </w:r>
    </w:p>
    <w:p w14:paraId="05CEE61D" w14:textId="76B9CFFF" w:rsidR="009A4E39" w:rsidRPr="00BB05BF" w:rsidRDefault="009A4E39" w:rsidP="009A4E39">
      <w:pPr>
        <w:pStyle w:val="ListParagraph"/>
        <w:numPr>
          <w:ilvl w:val="0"/>
          <w:numId w:val="1"/>
        </w:numPr>
        <w:spacing w:before="100" w:beforeAutospacing="1" w:after="100" w:afterAutospacing="1"/>
        <w:rPr>
          <w:rFonts w:eastAsia="Times New Roman" w:cstheme="minorHAnsi"/>
          <w:lang w:val="fr-FR" w:eastAsia="en-GB"/>
        </w:rPr>
      </w:pPr>
      <w:r w:rsidRPr="00BB05BF">
        <w:rPr>
          <w:rFonts w:eastAsia="Times New Roman" w:cstheme="minorHAnsi"/>
          <w:lang w:val="fr-FR" w:eastAsia="en-GB"/>
        </w:rPr>
        <w:t xml:space="preserve">Le bloc d'entrée est </w:t>
      </w:r>
      <w:r>
        <w:rPr>
          <w:rFonts w:eastAsia="Times New Roman" w:cstheme="minorHAnsi"/>
          <w:lang w:val="fr-FR" w:eastAsia="en-GB"/>
        </w:rPr>
        <w:t>les 4 interrupteurs</w:t>
      </w:r>
      <w:r w:rsidRPr="00BB05BF">
        <w:rPr>
          <w:rFonts w:eastAsia="Times New Roman" w:cstheme="minorHAnsi"/>
          <w:lang w:val="fr-FR" w:eastAsia="en-GB"/>
        </w:rPr>
        <w:t xml:space="preserve"> ;</w:t>
      </w:r>
    </w:p>
    <w:p w14:paraId="6D5E8DDF" w14:textId="467A10FC" w:rsidR="009A4E39" w:rsidRPr="00BB05BF" w:rsidRDefault="009A4E39" w:rsidP="009A4E39">
      <w:pPr>
        <w:pStyle w:val="ListParagraph"/>
        <w:numPr>
          <w:ilvl w:val="0"/>
          <w:numId w:val="1"/>
        </w:numPr>
        <w:spacing w:before="100" w:beforeAutospacing="1" w:after="100" w:afterAutospacing="1"/>
        <w:rPr>
          <w:rFonts w:eastAsia="Times New Roman" w:cstheme="minorHAnsi"/>
          <w:lang w:val="fr-FR" w:eastAsia="en-GB"/>
        </w:rPr>
      </w:pPr>
      <w:r w:rsidRPr="00BB05BF">
        <w:rPr>
          <w:rFonts w:eastAsia="Times New Roman" w:cstheme="minorHAnsi"/>
          <w:lang w:val="fr-FR" w:eastAsia="en-GB"/>
        </w:rPr>
        <w:t>Le bloc de sortie est constitué des</w:t>
      </w:r>
      <w:r>
        <w:rPr>
          <w:rFonts w:eastAsia="Times New Roman" w:cstheme="minorHAnsi"/>
          <w:lang w:val="fr-FR" w:eastAsia="en-GB"/>
        </w:rPr>
        <w:t xml:space="preserve"> 4</w:t>
      </w:r>
      <w:r w:rsidRPr="00BB05BF">
        <w:rPr>
          <w:rFonts w:eastAsia="Times New Roman" w:cstheme="minorHAnsi"/>
          <w:lang w:val="fr-FR" w:eastAsia="en-GB"/>
        </w:rPr>
        <w:t xml:space="preserve"> diodes électroluminescentes</w:t>
      </w:r>
      <w:r>
        <w:rPr>
          <w:rFonts w:eastAsia="Times New Roman" w:cstheme="minorHAnsi"/>
          <w:lang w:val="fr-FR" w:eastAsia="en-GB"/>
        </w:rPr>
        <w:t xml:space="preserve"> et les sonneur  piézo-électrique</w:t>
      </w:r>
      <w:r w:rsidRPr="00BB05BF">
        <w:rPr>
          <w:rFonts w:eastAsia="Times New Roman" w:cstheme="minorHAnsi"/>
          <w:lang w:val="fr-FR" w:eastAsia="en-GB"/>
        </w:rPr>
        <w:t xml:space="preserve"> ;</w:t>
      </w:r>
    </w:p>
    <w:p w14:paraId="5F758BB6" w14:textId="53EA7075" w:rsidR="009A4E39" w:rsidRPr="00BB05BF" w:rsidRDefault="009A4E39" w:rsidP="009A4E39">
      <w:pPr>
        <w:pStyle w:val="ListParagraph"/>
        <w:numPr>
          <w:ilvl w:val="0"/>
          <w:numId w:val="1"/>
        </w:numPr>
        <w:spacing w:before="100" w:beforeAutospacing="1" w:after="100" w:afterAutospacing="1"/>
        <w:rPr>
          <w:lang w:val="fr-FR"/>
        </w:rPr>
      </w:pPr>
      <w:r w:rsidRPr="00BB05BF">
        <w:rPr>
          <w:rFonts w:eastAsia="Times New Roman" w:cstheme="minorHAnsi"/>
          <w:lang w:val="fr-FR" w:eastAsia="en-GB"/>
        </w:rPr>
        <w:t>Le bloc de traitement est le circuit intégré (programmable</w:t>
      </w:r>
      <w:r>
        <w:rPr>
          <w:rFonts w:eastAsia="Times New Roman" w:cstheme="minorHAnsi"/>
          <w:lang w:val="fr-FR" w:eastAsia="en-GB"/>
        </w:rPr>
        <w:t>).</w:t>
      </w:r>
    </w:p>
    <w:p w14:paraId="3B7DADF1" w14:textId="77777777" w:rsidR="009A4E39" w:rsidRPr="00BB05BF" w:rsidRDefault="009A4E39" w:rsidP="009A4E39">
      <w:pPr>
        <w:spacing w:before="100" w:beforeAutospacing="1" w:after="100" w:afterAutospacing="1"/>
        <w:rPr>
          <w:b/>
          <w:bCs/>
          <w:lang w:val="fr-FR"/>
        </w:rPr>
      </w:pPr>
      <w:r w:rsidRPr="00BB05BF">
        <w:rPr>
          <w:b/>
          <w:bCs/>
          <w:lang w:val="fr-FR"/>
        </w:rPr>
        <w:t>Vous pouvez dessiner votre schéma fonctionnel ici :</w:t>
      </w:r>
    </w:p>
    <w:p w14:paraId="5E6C67AB" w14:textId="40D10998" w:rsidR="006802F1" w:rsidRPr="001108D8" w:rsidRDefault="006802F1" w:rsidP="006802F1">
      <w:pPr>
        <w:rPr>
          <w:lang w:val="fr-FR"/>
        </w:rPr>
      </w:pPr>
      <w:r>
        <w:rPr>
          <w:lang w:val="fr-FR"/>
        </w:rPr>
        <w:br w:type="page"/>
      </w:r>
    </w:p>
    <w:p w14:paraId="71DFF8A8" w14:textId="4E8D1A78" w:rsidR="006802F1" w:rsidRDefault="006802F1" w:rsidP="006802F1">
      <w:pPr>
        <w:jc w:val="center"/>
        <w:rPr>
          <w:lang w:val="fr-FR"/>
        </w:rPr>
      </w:pPr>
      <w:r>
        <w:rPr>
          <w:noProof/>
          <w:lang w:val="fr-FR"/>
        </w:rPr>
        <w:lastRenderedPageBreak/>
        <w:drawing>
          <wp:inline distT="0" distB="0" distL="0" distR="0" wp14:anchorId="6C397045" wp14:editId="25A1AA73">
            <wp:extent cx="4151239" cy="3733800"/>
            <wp:effectExtent l="0" t="0" r="1905" b="0"/>
            <wp:docPr id="2" name="Picture 2" descr="A group of kids working on a pro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kids working on a project&#10;&#10;Description automatically generated with low confidence"/>
                    <pic:cNvPicPr>
                      <a:picLocks noChangeAspect="1" noChangeArrowheads="1"/>
                    </pic:cNvPicPr>
                  </pic:nvPicPr>
                  <pic:blipFill rotWithShape="1">
                    <a:blip r:embed="rId20">
                      <a:extLst>
                        <a:ext uri="{28A0092B-C50C-407E-A947-70E740481C1C}">
                          <a14:useLocalDpi xmlns:a14="http://schemas.microsoft.com/office/drawing/2010/main" val="0"/>
                        </a:ext>
                      </a:extLst>
                    </a:blip>
                    <a:srcRect t="19698" b="12844"/>
                    <a:stretch/>
                  </pic:blipFill>
                  <pic:spPr bwMode="auto">
                    <a:xfrm>
                      <a:off x="0" y="0"/>
                      <a:ext cx="4195861" cy="3773935"/>
                    </a:xfrm>
                    <a:prstGeom prst="rect">
                      <a:avLst/>
                    </a:prstGeom>
                    <a:noFill/>
                    <a:ln>
                      <a:noFill/>
                    </a:ln>
                    <a:extLst>
                      <a:ext uri="{53640926-AAD7-44D8-BBD7-CCE9431645EC}">
                        <a14:shadowObscured xmlns:a14="http://schemas.microsoft.com/office/drawing/2010/main"/>
                      </a:ext>
                    </a:extLst>
                  </pic:spPr>
                </pic:pic>
              </a:graphicData>
            </a:graphic>
          </wp:inline>
        </w:drawing>
      </w:r>
    </w:p>
    <w:p w14:paraId="163D3D65" w14:textId="46691053" w:rsidR="00F96FC6" w:rsidRDefault="00F96FC6" w:rsidP="006802F1">
      <w:pPr>
        <w:jc w:val="center"/>
        <w:rPr>
          <w:lang w:val="fr-FR"/>
        </w:rPr>
      </w:pPr>
    </w:p>
    <w:p w14:paraId="47A428AD" w14:textId="55E343E4" w:rsidR="00F96FC6" w:rsidRDefault="00F96FC6" w:rsidP="006802F1">
      <w:pPr>
        <w:jc w:val="center"/>
        <w:rPr>
          <w:lang w:val="fr-FR"/>
        </w:rPr>
      </w:pPr>
      <w:r>
        <w:rPr>
          <w:noProof/>
          <w:lang w:val="fr-FR"/>
        </w:rPr>
        <w:drawing>
          <wp:inline distT="0" distB="0" distL="0" distR="0" wp14:anchorId="2D01A073" wp14:editId="2EAE9975">
            <wp:extent cx="2451100" cy="3268133"/>
            <wp:effectExtent l="0" t="0" r="0" b="0"/>
            <wp:docPr id="8" name="Picture 8" descr="A child holding a to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hild holding a toy&#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4650" cy="3272867"/>
                    </a:xfrm>
                    <a:prstGeom prst="rect">
                      <a:avLst/>
                    </a:prstGeom>
                    <a:noFill/>
                    <a:ln>
                      <a:noFill/>
                    </a:ln>
                  </pic:spPr>
                </pic:pic>
              </a:graphicData>
            </a:graphic>
          </wp:inline>
        </w:drawing>
      </w:r>
      <w:r>
        <w:rPr>
          <w:lang w:val="fr-FR"/>
        </w:rPr>
        <w:t xml:space="preserve">    </w:t>
      </w:r>
      <w:r>
        <w:rPr>
          <w:noProof/>
          <w:lang w:val="fr-FR"/>
        </w:rPr>
        <w:drawing>
          <wp:inline distT="0" distB="0" distL="0" distR="0" wp14:anchorId="34771884" wp14:editId="5A99B5E0">
            <wp:extent cx="2444591" cy="3259455"/>
            <wp:effectExtent l="0" t="0" r="0" b="4445"/>
            <wp:docPr id="9" name="Picture 9" descr="A picture containing clothing, person, human fac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lothing, person, human face, wall&#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1677" cy="3295570"/>
                    </a:xfrm>
                    <a:prstGeom prst="rect">
                      <a:avLst/>
                    </a:prstGeom>
                    <a:noFill/>
                    <a:ln>
                      <a:noFill/>
                    </a:ln>
                  </pic:spPr>
                </pic:pic>
              </a:graphicData>
            </a:graphic>
          </wp:inline>
        </w:drawing>
      </w:r>
    </w:p>
    <w:p w14:paraId="0AB062CA" w14:textId="2BCA9482" w:rsidR="00F96FC6" w:rsidRDefault="00F96FC6" w:rsidP="006802F1">
      <w:pPr>
        <w:jc w:val="center"/>
        <w:rPr>
          <w:lang w:val="fr-FR"/>
        </w:rPr>
      </w:pPr>
    </w:p>
    <w:p w14:paraId="15B010C0" w14:textId="2BEE6F97" w:rsidR="00F96FC6" w:rsidRDefault="00F96FC6" w:rsidP="006802F1">
      <w:pPr>
        <w:jc w:val="center"/>
        <w:rPr>
          <w:lang w:val="fr-FR"/>
        </w:rPr>
      </w:pPr>
      <w:r>
        <w:rPr>
          <w:noProof/>
          <w:lang w:val="fr-FR"/>
        </w:rPr>
        <w:lastRenderedPageBreak/>
        <w:drawing>
          <wp:inline distT="0" distB="0" distL="0" distR="0" wp14:anchorId="5C923C8E" wp14:editId="26A90AAE">
            <wp:extent cx="2273300" cy="3031067"/>
            <wp:effectExtent l="0" t="0" r="0" b="4445"/>
            <wp:docPr id="10" name="Picture 10" descr="A picture containing clothing, person, human face, t-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lothing, person, human face, t-shi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7797" cy="3037063"/>
                    </a:xfrm>
                    <a:prstGeom prst="rect">
                      <a:avLst/>
                    </a:prstGeom>
                    <a:noFill/>
                    <a:ln>
                      <a:noFill/>
                    </a:ln>
                  </pic:spPr>
                </pic:pic>
              </a:graphicData>
            </a:graphic>
          </wp:inline>
        </w:drawing>
      </w:r>
      <w:r>
        <w:rPr>
          <w:lang w:val="fr-FR"/>
        </w:rPr>
        <w:t xml:space="preserve">   </w:t>
      </w:r>
      <w:r>
        <w:rPr>
          <w:noProof/>
          <w:lang w:val="fr-FR"/>
        </w:rPr>
        <w:drawing>
          <wp:inline distT="0" distB="0" distL="0" distR="0" wp14:anchorId="141C6B4F" wp14:editId="68B61271">
            <wp:extent cx="2276475" cy="3035300"/>
            <wp:effectExtent l="0" t="0" r="0" b="0"/>
            <wp:docPr id="11" name="Picture 11" descr="A picture containing person, clothing, human fac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clothing, human face, indoo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6558" cy="3035411"/>
                    </a:xfrm>
                    <a:prstGeom prst="rect">
                      <a:avLst/>
                    </a:prstGeom>
                    <a:noFill/>
                    <a:ln>
                      <a:noFill/>
                    </a:ln>
                  </pic:spPr>
                </pic:pic>
              </a:graphicData>
            </a:graphic>
          </wp:inline>
        </w:drawing>
      </w:r>
    </w:p>
    <w:p w14:paraId="753BB4F7" w14:textId="0E9A6204" w:rsidR="00F96FC6" w:rsidRDefault="00F96FC6" w:rsidP="006802F1">
      <w:pPr>
        <w:jc w:val="center"/>
        <w:rPr>
          <w:lang w:val="fr-FR"/>
        </w:rPr>
      </w:pPr>
    </w:p>
    <w:p w14:paraId="53AEF7B6" w14:textId="48D38825" w:rsidR="00F96FC6" w:rsidRDefault="00F96FC6" w:rsidP="00F96FC6">
      <w:pPr>
        <w:jc w:val="center"/>
        <w:rPr>
          <w:lang w:val="fr-FR"/>
        </w:rPr>
      </w:pPr>
      <w:r>
        <w:rPr>
          <w:noProof/>
          <w:lang w:val="fr-FR"/>
        </w:rPr>
        <w:drawing>
          <wp:inline distT="0" distB="0" distL="0" distR="0" wp14:anchorId="5655E577" wp14:editId="74E9AF5A">
            <wp:extent cx="2287121" cy="2860040"/>
            <wp:effectExtent l="0" t="0" r="0" b="0"/>
            <wp:docPr id="13" name="Picture 13" descr="A picture containing person, clothing, human fac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clothing, human face, indoor&#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477" t="24480"/>
                    <a:stretch/>
                  </pic:blipFill>
                  <pic:spPr bwMode="auto">
                    <a:xfrm>
                      <a:off x="0" y="0"/>
                      <a:ext cx="2287270" cy="2860227"/>
                    </a:xfrm>
                    <a:prstGeom prst="rect">
                      <a:avLst/>
                    </a:prstGeom>
                    <a:noFill/>
                    <a:ln>
                      <a:noFill/>
                    </a:ln>
                    <a:extLst>
                      <a:ext uri="{53640926-AAD7-44D8-BBD7-CCE9431645EC}">
                        <a14:shadowObscured xmlns:a14="http://schemas.microsoft.com/office/drawing/2010/main"/>
                      </a:ext>
                    </a:extLst>
                  </pic:spPr>
                </pic:pic>
              </a:graphicData>
            </a:graphic>
          </wp:inline>
        </w:drawing>
      </w:r>
      <w:r>
        <w:rPr>
          <w:lang w:val="fr-FR"/>
        </w:rPr>
        <w:t xml:space="preserve">   </w:t>
      </w:r>
      <w:r>
        <w:rPr>
          <w:noProof/>
          <w:lang w:val="fr-FR"/>
        </w:rPr>
        <w:drawing>
          <wp:inline distT="0" distB="0" distL="0" distR="0" wp14:anchorId="798C5DF2" wp14:editId="2E560361">
            <wp:extent cx="2367915" cy="2857500"/>
            <wp:effectExtent l="0" t="0" r="0" b="0"/>
            <wp:docPr id="14" name="Picture 14" descr="A child holding a to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hild holding a toy&#10;&#10;Description automatically generated with low confidenc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387" b="24324"/>
                    <a:stretch/>
                  </pic:blipFill>
                  <pic:spPr bwMode="auto">
                    <a:xfrm>
                      <a:off x="0" y="0"/>
                      <a:ext cx="2386422" cy="2879833"/>
                    </a:xfrm>
                    <a:prstGeom prst="rect">
                      <a:avLst/>
                    </a:prstGeom>
                    <a:noFill/>
                    <a:ln>
                      <a:noFill/>
                    </a:ln>
                    <a:extLst>
                      <a:ext uri="{53640926-AAD7-44D8-BBD7-CCE9431645EC}">
                        <a14:shadowObscured xmlns:a14="http://schemas.microsoft.com/office/drawing/2010/main"/>
                      </a:ext>
                    </a:extLst>
                  </pic:spPr>
                </pic:pic>
              </a:graphicData>
            </a:graphic>
          </wp:inline>
        </w:drawing>
      </w:r>
    </w:p>
    <w:p w14:paraId="761AD346" w14:textId="2F4A4E0C" w:rsidR="00F96FC6" w:rsidRDefault="00F96FC6" w:rsidP="00F96FC6">
      <w:pPr>
        <w:jc w:val="center"/>
        <w:rPr>
          <w:lang w:val="fr-FR"/>
        </w:rPr>
      </w:pPr>
    </w:p>
    <w:p w14:paraId="50A0DFA6" w14:textId="46B0D379" w:rsidR="00F96FC6" w:rsidRDefault="00F96FC6" w:rsidP="00F96FC6">
      <w:pPr>
        <w:jc w:val="center"/>
        <w:rPr>
          <w:lang w:val="fr-FR"/>
        </w:rPr>
      </w:pPr>
    </w:p>
    <w:p w14:paraId="08AD9F94" w14:textId="20B0E7FC" w:rsidR="00F96FC6" w:rsidRDefault="00F96FC6" w:rsidP="00F96FC6">
      <w:pPr>
        <w:jc w:val="center"/>
        <w:rPr>
          <w:lang w:val="fr-FR"/>
        </w:rPr>
      </w:pPr>
      <w:r>
        <w:rPr>
          <w:noProof/>
          <w:lang w:val="fr-FR"/>
        </w:rPr>
        <w:lastRenderedPageBreak/>
        <w:drawing>
          <wp:inline distT="0" distB="0" distL="0" distR="0" wp14:anchorId="19EBAD6B" wp14:editId="22B638BA">
            <wp:extent cx="2200275" cy="2933700"/>
            <wp:effectExtent l="0" t="0" r="0" b="0"/>
            <wp:docPr id="15" name="Picture 15" descr="A picture containing person, clothing, human fac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clothing, human face, indoo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8169" cy="2957559"/>
                    </a:xfrm>
                    <a:prstGeom prst="rect">
                      <a:avLst/>
                    </a:prstGeom>
                    <a:noFill/>
                    <a:ln>
                      <a:noFill/>
                    </a:ln>
                  </pic:spPr>
                </pic:pic>
              </a:graphicData>
            </a:graphic>
          </wp:inline>
        </w:drawing>
      </w:r>
    </w:p>
    <w:p w14:paraId="26DA6E81" w14:textId="67CA99CB" w:rsidR="006802F1" w:rsidRDefault="00F96FC6" w:rsidP="006802F1">
      <w:pPr>
        <w:jc w:val="center"/>
        <w:rPr>
          <w:lang w:val="fr-FR"/>
        </w:rPr>
      </w:pPr>
      <w:r>
        <w:rPr>
          <w:lang w:val="fr-FR"/>
        </w:rPr>
        <w:t xml:space="preserve">  </w:t>
      </w:r>
    </w:p>
    <w:p w14:paraId="132961A7" w14:textId="77777777" w:rsidR="006802F1" w:rsidRDefault="006802F1" w:rsidP="006802F1">
      <w:pPr>
        <w:jc w:val="center"/>
        <w:rPr>
          <w:lang w:val="fr-FR"/>
        </w:rPr>
      </w:pPr>
    </w:p>
    <w:p w14:paraId="1D99B442" w14:textId="77777777" w:rsidR="006802F1" w:rsidRDefault="006802F1" w:rsidP="006802F1">
      <w:pPr>
        <w:jc w:val="center"/>
        <w:rPr>
          <w:lang w:val="fr-FR"/>
        </w:rPr>
      </w:pPr>
    </w:p>
    <w:p w14:paraId="2A90A98C" w14:textId="3504616B" w:rsidR="009B5E7D" w:rsidRDefault="006802F1" w:rsidP="0085736E">
      <w:pPr>
        <w:jc w:val="center"/>
        <w:rPr>
          <w:lang w:val="fr-FR"/>
        </w:rPr>
      </w:pPr>
      <w:r>
        <w:rPr>
          <w:noProof/>
          <w:lang w:val="fr-FR"/>
        </w:rPr>
        <w:drawing>
          <wp:inline distT="0" distB="0" distL="0" distR="0" wp14:anchorId="743061CC" wp14:editId="456E56CA">
            <wp:extent cx="5144770" cy="3338187"/>
            <wp:effectExtent l="0" t="0" r="0" b="2540"/>
            <wp:docPr id="3" name="Picture 3" descr="A group of children holding ligh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 holding lights&#10;&#10;Description automatically generated with medium confidence"/>
                    <pic:cNvPicPr>
                      <a:picLocks noChangeAspect="1" noChangeArrowheads="1"/>
                    </pic:cNvPicPr>
                  </pic:nvPicPr>
                  <pic:blipFill rotWithShape="1">
                    <a:blip r:embed="rId28">
                      <a:extLst>
                        <a:ext uri="{28A0092B-C50C-407E-A947-70E740481C1C}">
                          <a14:useLocalDpi xmlns:a14="http://schemas.microsoft.com/office/drawing/2010/main" val="0"/>
                        </a:ext>
                      </a:extLst>
                    </a:blip>
                    <a:srcRect t="13493"/>
                    <a:stretch/>
                  </pic:blipFill>
                  <pic:spPr bwMode="auto">
                    <a:xfrm>
                      <a:off x="0" y="0"/>
                      <a:ext cx="5226225" cy="3391039"/>
                    </a:xfrm>
                    <a:prstGeom prst="rect">
                      <a:avLst/>
                    </a:prstGeom>
                    <a:noFill/>
                    <a:ln>
                      <a:noFill/>
                    </a:ln>
                    <a:extLst>
                      <a:ext uri="{53640926-AAD7-44D8-BBD7-CCE9431645EC}">
                        <a14:shadowObscured xmlns:a14="http://schemas.microsoft.com/office/drawing/2010/main"/>
                      </a:ext>
                    </a:extLst>
                  </pic:spPr>
                </pic:pic>
              </a:graphicData>
            </a:graphic>
          </wp:inline>
        </w:drawing>
      </w:r>
    </w:p>
    <w:p w14:paraId="041A1E24" w14:textId="7902FD80" w:rsidR="0085736E" w:rsidRDefault="0085736E" w:rsidP="0085736E">
      <w:pPr>
        <w:jc w:val="center"/>
        <w:rPr>
          <w:lang w:val="fr-FR"/>
        </w:rPr>
      </w:pPr>
    </w:p>
    <w:p w14:paraId="02C42113" w14:textId="15B20762" w:rsidR="0085736E" w:rsidRPr="00F71C83" w:rsidRDefault="0085736E" w:rsidP="0085736E">
      <w:pPr>
        <w:jc w:val="center"/>
        <w:rPr>
          <w:b/>
          <w:bCs/>
          <w:sz w:val="28"/>
          <w:szCs w:val="28"/>
          <w:lang w:val="fr-FR"/>
        </w:rPr>
      </w:pPr>
      <w:r w:rsidRPr="00F71C83">
        <w:rPr>
          <w:b/>
          <w:bCs/>
          <w:sz w:val="28"/>
          <w:szCs w:val="28"/>
          <w:lang w:val="fr-FR"/>
        </w:rPr>
        <w:t>Centre de Loisirs  Ustaritz</w:t>
      </w:r>
    </w:p>
    <w:p w14:paraId="69D20288" w14:textId="5CDDBCB8" w:rsidR="0085736E" w:rsidRPr="0085736E" w:rsidRDefault="0085736E" w:rsidP="0085736E">
      <w:pPr>
        <w:jc w:val="center"/>
        <w:rPr>
          <w:b/>
          <w:bCs/>
          <w:lang w:val="fr-FR"/>
        </w:rPr>
      </w:pPr>
    </w:p>
    <w:sectPr w:rsidR="0085736E" w:rsidRPr="0085736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3D1C6" w14:textId="77777777" w:rsidR="00F9514E" w:rsidRDefault="00F9514E" w:rsidP="00F63ED9">
      <w:r>
        <w:separator/>
      </w:r>
    </w:p>
  </w:endnote>
  <w:endnote w:type="continuationSeparator" w:id="0">
    <w:p w14:paraId="21674E2C" w14:textId="77777777" w:rsidR="00F9514E" w:rsidRDefault="00F9514E" w:rsidP="00F63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yanmar Text">
    <w:panose1 w:val="020B0502040204020203"/>
    <w:charset w:val="00"/>
    <w:family w:val="swiss"/>
    <w:pitch w:val="variable"/>
    <w:sig w:usb0="80000003" w:usb1="00000000" w:usb2="000004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19927" w14:textId="77777777" w:rsidR="00F9514E" w:rsidRDefault="00F9514E" w:rsidP="00F63ED9">
      <w:r>
        <w:separator/>
      </w:r>
    </w:p>
  </w:footnote>
  <w:footnote w:type="continuationSeparator" w:id="0">
    <w:p w14:paraId="1A7AFD1D" w14:textId="77777777" w:rsidR="00F9514E" w:rsidRDefault="00F9514E" w:rsidP="00F63E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519C4"/>
    <w:multiLevelType w:val="hybridMultilevel"/>
    <w:tmpl w:val="52E0C6DC"/>
    <w:lvl w:ilvl="0" w:tplc="1674B6CC">
      <w:start w:val="1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037853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63"/>
    <w:rsid w:val="001A74EA"/>
    <w:rsid w:val="001C396D"/>
    <w:rsid w:val="001C6EE6"/>
    <w:rsid w:val="0038669E"/>
    <w:rsid w:val="00453446"/>
    <w:rsid w:val="006802F1"/>
    <w:rsid w:val="0071566A"/>
    <w:rsid w:val="00817151"/>
    <w:rsid w:val="0085736E"/>
    <w:rsid w:val="009310C2"/>
    <w:rsid w:val="00941130"/>
    <w:rsid w:val="00991DBF"/>
    <w:rsid w:val="009A4E39"/>
    <w:rsid w:val="009B5E7D"/>
    <w:rsid w:val="009D3C96"/>
    <w:rsid w:val="00B94A8E"/>
    <w:rsid w:val="00C52294"/>
    <w:rsid w:val="00D6231B"/>
    <w:rsid w:val="00DA5D12"/>
    <w:rsid w:val="00DA6263"/>
    <w:rsid w:val="00F45EF4"/>
    <w:rsid w:val="00F63ED9"/>
    <w:rsid w:val="00F71C83"/>
    <w:rsid w:val="00F9514E"/>
    <w:rsid w:val="00F96FC6"/>
  </w:rsids>
  <m:mathPr>
    <m:mathFont m:val="Cambria Math"/>
    <m:brkBin m:val="before"/>
    <m:brkBinSub m:val="--"/>
    <m:smallFrac m:val="0"/>
    <m:dispDef/>
    <m:lMargin m:val="0"/>
    <m:rMargin m:val="0"/>
    <m:defJc m:val="centerGroup"/>
    <m:wrapIndent m:val="1440"/>
    <m:intLim m:val="subSup"/>
    <m:naryLim m:val="undOvr"/>
  </m:mathPr>
  <w:themeFontLang w:val="en-GB"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0389E"/>
  <w15:chartTrackingRefBased/>
  <w15:docId w15:val="{7EFFD267-1F27-7D4A-A206-F44D9FC48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my-MM"/>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263"/>
    <w:rPr>
      <w:rFonts w:cs="Arial Unicode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6263"/>
    <w:pPr>
      <w:ind w:left="720"/>
      <w:contextualSpacing/>
    </w:pPr>
  </w:style>
  <w:style w:type="paragraph" w:styleId="Header">
    <w:name w:val="header"/>
    <w:basedOn w:val="Normal"/>
    <w:link w:val="HeaderChar"/>
    <w:uiPriority w:val="99"/>
    <w:unhideWhenUsed/>
    <w:rsid w:val="00F63ED9"/>
    <w:pPr>
      <w:tabs>
        <w:tab w:val="center" w:pos="4513"/>
        <w:tab w:val="right" w:pos="9026"/>
      </w:tabs>
    </w:pPr>
  </w:style>
  <w:style w:type="character" w:customStyle="1" w:styleId="HeaderChar">
    <w:name w:val="Header Char"/>
    <w:basedOn w:val="DefaultParagraphFont"/>
    <w:link w:val="Header"/>
    <w:uiPriority w:val="99"/>
    <w:rsid w:val="00F63ED9"/>
    <w:rPr>
      <w:rFonts w:cs="Arial Unicode MS"/>
    </w:rPr>
  </w:style>
  <w:style w:type="paragraph" w:styleId="Footer">
    <w:name w:val="footer"/>
    <w:basedOn w:val="Normal"/>
    <w:link w:val="FooterChar"/>
    <w:uiPriority w:val="99"/>
    <w:unhideWhenUsed/>
    <w:rsid w:val="00F63ED9"/>
    <w:pPr>
      <w:tabs>
        <w:tab w:val="center" w:pos="4513"/>
        <w:tab w:val="right" w:pos="9026"/>
      </w:tabs>
    </w:pPr>
  </w:style>
  <w:style w:type="character" w:customStyle="1" w:styleId="FooterChar">
    <w:name w:val="Footer Char"/>
    <w:basedOn w:val="DefaultParagraphFont"/>
    <w:link w:val="Footer"/>
    <w:uiPriority w:val="99"/>
    <w:rsid w:val="00F63ED9"/>
    <w:rPr>
      <w:rFont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diagramColors" Target="diagrams/colors1.xml"/><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diagramQuickStyle" Target="diagrams/quickStyle1.xml"/><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4.png"/><Relationship Id="rId19"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12F45D-E04D-F64C-8E77-CEA0D5403374}" type="doc">
      <dgm:prSet loTypeId="urn:microsoft.com/office/officeart/2005/8/layout/process1" loCatId="process" qsTypeId="urn:microsoft.com/office/officeart/2005/8/quickstyle/simple1" qsCatId="simple" csTypeId="urn:microsoft.com/office/officeart/2005/8/colors/accent1_2" csCatId="accent1" phldr="1"/>
      <dgm:spPr/>
    </dgm:pt>
    <dgm:pt modelId="{DE504263-C5C1-F64F-8D63-9C7AF55D42EC}">
      <dgm:prSet phldrT="[Text]"/>
      <dgm:spPr/>
      <dgm:t>
        <a:bodyPr/>
        <a:lstStyle/>
        <a:p>
          <a:pPr algn="ctr"/>
          <a:r>
            <a:rPr lang="en-GB"/>
            <a:t>Entrée</a:t>
          </a:r>
        </a:p>
      </dgm:t>
    </dgm:pt>
    <dgm:pt modelId="{B043CB3A-4D18-3E4A-9651-54A7F9A945B1}" type="parTrans" cxnId="{E84AC8DE-0FEA-224F-A1AA-6736100B5061}">
      <dgm:prSet/>
      <dgm:spPr/>
      <dgm:t>
        <a:bodyPr/>
        <a:lstStyle/>
        <a:p>
          <a:pPr algn="ctr"/>
          <a:endParaRPr lang="en-GB"/>
        </a:p>
      </dgm:t>
    </dgm:pt>
    <dgm:pt modelId="{10D838C5-AC95-0444-ADF6-6B239A25EDE1}" type="sibTrans" cxnId="{E84AC8DE-0FEA-224F-A1AA-6736100B5061}">
      <dgm:prSet/>
      <dgm:spPr/>
      <dgm:t>
        <a:bodyPr/>
        <a:lstStyle/>
        <a:p>
          <a:pPr algn="ctr"/>
          <a:endParaRPr lang="en-GB"/>
        </a:p>
      </dgm:t>
    </dgm:pt>
    <dgm:pt modelId="{DA908715-6EBD-6241-8AFD-B85D1DA82CEF}">
      <dgm:prSet phldrT="[Text]"/>
      <dgm:spPr/>
      <dgm:t>
        <a:bodyPr/>
        <a:lstStyle/>
        <a:p>
          <a:pPr algn="ctr"/>
          <a:r>
            <a:rPr lang="en-GB"/>
            <a:t>Processus</a:t>
          </a:r>
        </a:p>
      </dgm:t>
    </dgm:pt>
    <dgm:pt modelId="{16EC7515-313C-A840-B8E1-5F0F6F199D4D}" type="parTrans" cxnId="{48A00BCD-0597-444A-9230-547E2A795C28}">
      <dgm:prSet/>
      <dgm:spPr/>
      <dgm:t>
        <a:bodyPr/>
        <a:lstStyle/>
        <a:p>
          <a:pPr algn="ctr"/>
          <a:endParaRPr lang="en-GB"/>
        </a:p>
      </dgm:t>
    </dgm:pt>
    <dgm:pt modelId="{ED784074-15B8-D443-A320-0E690128B447}" type="sibTrans" cxnId="{48A00BCD-0597-444A-9230-547E2A795C28}">
      <dgm:prSet/>
      <dgm:spPr/>
      <dgm:t>
        <a:bodyPr/>
        <a:lstStyle/>
        <a:p>
          <a:pPr algn="ctr"/>
          <a:endParaRPr lang="en-GB"/>
        </a:p>
      </dgm:t>
    </dgm:pt>
    <dgm:pt modelId="{30C404C2-4080-624B-B6C7-4E00730D6C50}">
      <dgm:prSet phldrT="[Text]"/>
      <dgm:spPr/>
      <dgm:t>
        <a:bodyPr/>
        <a:lstStyle/>
        <a:p>
          <a:pPr algn="ctr"/>
          <a:r>
            <a:rPr lang="en-GB"/>
            <a:t>Sortie</a:t>
          </a:r>
        </a:p>
      </dgm:t>
    </dgm:pt>
    <dgm:pt modelId="{DD2D256D-6FA1-1B44-890B-64F935C4E327}" type="parTrans" cxnId="{0F82D31C-0AFE-3A4D-A132-F49C50D15182}">
      <dgm:prSet/>
      <dgm:spPr/>
      <dgm:t>
        <a:bodyPr/>
        <a:lstStyle/>
        <a:p>
          <a:pPr algn="ctr"/>
          <a:endParaRPr lang="en-GB"/>
        </a:p>
      </dgm:t>
    </dgm:pt>
    <dgm:pt modelId="{AD617A38-EDC8-3744-98DC-8098E3CFCC52}" type="sibTrans" cxnId="{0F82D31C-0AFE-3A4D-A132-F49C50D15182}">
      <dgm:prSet/>
      <dgm:spPr/>
      <dgm:t>
        <a:bodyPr/>
        <a:lstStyle/>
        <a:p>
          <a:pPr algn="ctr"/>
          <a:endParaRPr lang="en-GB"/>
        </a:p>
      </dgm:t>
    </dgm:pt>
    <dgm:pt modelId="{47F7AD06-E828-164E-B7FF-F63234D49D4E}" type="pres">
      <dgm:prSet presAssocID="{EB12F45D-E04D-F64C-8E77-CEA0D5403374}" presName="Name0" presStyleCnt="0">
        <dgm:presLayoutVars>
          <dgm:dir/>
          <dgm:resizeHandles val="exact"/>
        </dgm:presLayoutVars>
      </dgm:prSet>
      <dgm:spPr/>
    </dgm:pt>
    <dgm:pt modelId="{B4E22997-F9E9-7C4B-AB92-68D155F46FB3}" type="pres">
      <dgm:prSet presAssocID="{DE504263-C5C1-F64F-8D63-9C7AF55D42EC}" presName="node" presStyleLbl="node1" presStyleIdx="0" presStyleCnt="3">
        <dgm:presLayoutVars>
          <dgm:bulletEnabled val="1"/>
        </dgm:presLayoutVars>
      </dgm:prSet>
      <dgm:spPr/>
    </dgm:pt>
    <dgm:pt modelId="{F3E71C5C-C43B-CE40-B2DD-18AAF3B488B1}" type="pres">
      <dgm:prSet presAssocID="{10D838C5-AC95-0444-ADF6-6B239A25EDE1}" presName="sibTrans" presStyleLbl="sibTrans2D1" presStyleIdx="0" presStyleCnt="2"/>
      <dgm:spPr/>
    </dgm:pt>
    <dgm:pt modelId="{33D32AB0-61E4-0A40-A4EC-836E0A5E8CEC}" type="pres">
      <dgm:prSet presAssocID="{10D838C5-AC95-0444-ADF6-6B239A25EDE1}" presName="connectorText" presStyleLbl="sibTrans2D1" presStyleIdx="0" presStyleCnt="2"/>
      <dgm:spPr/>
    </dgm:pt>
    <dgm:pt modelId="{DF915AB7-1B79-034B-9B94-E3BE5742DE91}" type="pres">
      <dgm:prSet presAssocID="{DA908715-6EBD-6241-8AFD-B85D1DA82CEF}" presName="node" presStyleLbl="node1" presStyleIdx="1" presStyleCnt="3">
        <dgm:presLayoutVars>
          <dgm:bulletEnabled val="1"/>
        </dgm:presLayoutVars>
      </dgm:prSet>
      <dgm:spPr/>
    </dgm:pt>
    <dgm:pt modelId="{D421D3A0-8E08-9645-9BD5-3796C8C88CB9}" type="pres">
      <dgm:prSet presAssocID="{ED784074-15B8-D443-A320-0E690128B447}" presName="sibTrans" presStyleLbl="sibTrans2D1" presStyleIdx="1" presStyleCnt="2"/>
      <dgm:spPr/>
    </dgm:pt>
    <dgm:pt modelId="{52051DF5-7053-BB48-BA91-06E426DA4881}" type="pres">
      <dgm:prSet presAssocID="{ED784074-15B8-D443-A320-0E690128B447}" presName="connectorText" presStyleLbl="sibTrans2D1" presStyleIdx="1" presStyleCnt="2"/>
      <dgm:spPr/>
    </dgm:pt>
    <dgm:pt modelId="{098FA0BC-4250-1743-91E5-AAB89C475C87}" type="pres">
      <dgm:prSet presAssocID="{30C404C2-4080-624B-B6C7-4E00730D6C50}" presName="node" presStyleLbl="node1" presStyleIdx="2" presStyleCnt="3">
        <dgm:presLayoutVars>
          <dgm:bulletEnabled val="1"/>
        </dgm:presLayoutVars>
      </dgm:prSet>
      <dgm:spPr/>
    </dgm:pt>
  </dgm:ptLst>
  <dgm:cxnLst>
    <dgm:cxn modelId="{04BC5F0A-7A92-764E-9364-93897F3DBBD0}" type="presOf" srcId="{10D838C5-AC95-0444-ADF6-6B239A25EDE1}" destId="{F3E71C5C-C43B-CE40-B2DD-18AAF3B488B1}" srcOrd="0" destOrd="0" presId="urn:microsoft.com/office/officeart/2005/8/layout/process1"/>
    <dgm:cxn modelId="{D1099519-62DC-D743-ACF7-9D9C6785E000}" type="presOf" srcId="{10D838C5-AC95-0444-ADF6-6B239A25EDE1}" destId="{33D32AB0-61E4-0A40-A4EC-836E0A5E8CEC}" srcOrd="1" destOrd="0" presId="urn:microsoft.com/office/officeart/2005/8/layout/process1"/>
    <dgm:cxn modelId="{0F82D31C-0AFE-3A4D-A132-F49C50D15182}" srcId="{EB12F45D-E04D-F64C-8E77-CEA0D5403374}" destId="{30C404C2-4080-624B-B6C7-4E00730D6C50}" srcOrd="2" destOrd="0" parTransId="{DD2D256D-6FA1-1B44-890B-64F935C4E327}" sibTransId="{AD617A38-EDC8-3744-98DC-8098E3CFCC52}"/>
    <dgm:cxn modelId="{91CD2D2C-536D-A245-9720-1E80606EDD27}" type="presOf" srcId="{30C404C2-4080-624B-B6C7-4E00730D6C50}" destId="{098FA0BC-4250-1743-91E5-AAB89C475C87}" srcOrd="0" destOrd="0" presId="urn:microsoft.com/office/officeart/2005/8/layout/process1"/>
    <dgm:cxn modelId="{035BB751-95ED-8746-B08F-77B2472F0CF6}" type="presOf" srcId="{ED784074-15B8-D443-A320-0E690128B447}" destId="{D421D3A0-8E08-9645-9BD5-3796C8C88CB9}" srcOrd="0" destOrd="0" presId="urn:microsoft.com/office/officeart/2005/8/layout/process1"/>
    <dgm:cxn modelId="{1D2CA575-C031-8B4C-BCAA-118EB15F6210}" type="presOf" srcId="{DA908715-6EBD-6241-8AFD-B85D1DA82CEF}" destId="{DF915AB7-1B79-034B-9B94-E3BE5742DE91}" srcOrd="0" destOrd="0" presId="urn:microsoft.com/office/officeart/2005/8/layout/process1"/>
    <dgm:cxn modelId="{0933997C-9C88-E74C-A295-EC90E82A5A3F}" type="presOf" srcId="{DE504263-C5C1-F64F-8D63-9C7AF55D42EC}" destId="{B4E22997-F9E9-7C4B-AB92-68D155F46FB3}" srcOrd="0" destOrd="0" presId="urn:microsoft.com/office/officeart/2005/8/layout/process1"/>
    <dgm:cxn modelId="{1B969D93-D19B-4B44-819F-C7B3BCD4FA3E}" type="presOf" srcId="{EB12F45D-E04D-F64C-8E77-CEA0D5403374}" destId="{47F7AD06-E828-164E-B7FF-F63234D49D4E}" srcOrd="0" destOrd="0" presId="urn:microsoft.com/office/officeart/2005/8/layout/process1"/>
    <dgm:cxn modelId="{C84CBAB6-7BBE-5D4B-8BB5-6C7BE8E4A2C4}" type="presOf" srcId="{ED784074-15B8-D443-A320-0E690128B447}" destId="{52051DF5-7053-BB48-BA91-06E426DA4881}" srcOrd="1" destOrd="0" presId="urn:microsoft.com/office/officeart/2005/8/layout/process1"/>
    <dgm:cxn modelId="{48A00BCD-0597-444A-9230-547E2A795C28}" srcId="{EB12F45D-E04D-F64C-8E77-CEA0D5403374}" destId="{DA908715-6EBD-6241-8AFD-B85D1DA82CEF}" srcOrd="1" destOrd="0" parTransId="{16EC7515-313C-A840-B8E1-5F0F6F199D4D}" sibTransId="{ED784074-15B8-D443-A320-0E690128B447}"/>
    <dgm:cxn modelId="{E84AC8DE-0FEA-224F-A1AA-6736100B5061}" srcId="{EB12F45D-E04D-F64C-8E77-CEA0D5403374}" destId="{DE504263-C5C1-F64F-8D63-9C7AF55D42EC}" srcOrd="0" destOrd="0" parTransId="{B043CB3A-4D18-3E4A-9651-54A7F9A945B1}" sibTransId="{10D838C5-AC95-0444-ADF6-6B239A25EDE1}"/>
    <dgm:cxn modelId="{AA7CD186-313E-0549-8B26-2FA34227E02C}" type="presParOf" srcId="{47F7AD06-E828-164E-B7FF-F63234D49D4E}" destId="{B4E22997-F9E9-7C4B-AB92-68D155F46FB3}" srcOrd="0" destOrd="0" presId="urn:microsoft.com/office/officeart/2005/8/layout/process1"/>
    <dgm:cxn modelId="{61B9DD0E-5267-B54F-812B-372144484C45}" type="presParOf" srcId="{47F7AD06-E828-164E-B7FF-F63234D49D4E}" destId="{F3E71C5C-C43B-CE40-B2DD-18AAF3B488B1}" srcOrd="1" destOrd="0" presId="urn:microsoft.com/office/officeart/2005/8/layout/process1"/>
    <dgm:cxn modelId="{CBFFCF6E-9C78-EC41-9518-340469A0A675}" type="presParOf" srcId="{F3E71C5C-C43B-CE40-B2DD-18AAF3B488B1}" destId="{33D32AB0-61E4-0A40-A4EC-836E0A5E8CEC}" srcOrd="0" destOrd="0" presId="urn:microsoft.com/office/officeart/2005/8/layout/process1"/>
    <dgm:cxn modelId="{F57126A4-9B08-824C-8DC5-4B9FF4521699}" type="presParOf" srcId="{47F7AD06-E828-164E-B7FF-F63234D49D4E}" destId="{DF915AB7-1B79-034B-9B94-E3BE5742DE91}" srcOrd="2" destOrd="0" presId="urn:microsoft.com/office/officeart/2005/8/layout/process1"/>
    <dgm:cxn modelId="{A5DB29FB-C2DC-3B46-8A0F-A1C047C37912}" type="presParOf" srcId="{47F7AD06-E828-164E-B7FF-F63234D49D4E}" destId="{D421D3A0-8E08-9645-9BD5-3796C8C88CB9}" srcOrd="3" destOrd="0" presId="urn:microsoft.com/office/officeart/2005/8/layout/process1"/>
    <dgm:cxn modelId="{F119441F-4DD3-7844-9612-0077225BF86F}" type="presParOf" srcId="{D421D3A0-8E08-9645-9BD5-3796C8C88CB9}" destId="{52051DF5-7053-BB48-BA91-06E426DA4881}" srcOrd="0" destOrd="0" presId="urn:microsoft.com/office/officeart/2005/8/layout/process1"/>
    <dgm:cxn modelId="{0365BF60-7FA9-454A-9577-9B3E0A2C8C27}" type="presParOf" srcId="{47F7AD06-E828-164E-B7FF-F63234D49D4E}" destId="{098FA0BC-4250-1743-91E5-AAB89C475C87}" srcOrd="4" destOrd="0" presId="urn:microsoft.com/office/officeart/2005/8/layout/process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E22997-F9E9-7C4B-AB92-68D155F46FB3}">
      <dsp:nvSpPr>
        <dsp:cNvPr id="0" name=""/>
        <dsp:cNvSpPr/>
      </dsp:nvSpPr>
      <dsp:spPr>
        <a:xfrm>
          <a:off x="2098" y="135686"/>
          <a:ext cx="627211" cy="3763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Entrée</a:t>
          </a:r>
        </a:p>
      </dsp:txBody>
      <dsp:txXfrm>
        <a:off x="13120" y="146708"/>
        <a:ext cx="605167" cy="354282"/>
      </dsp:txXfrm>
    </dsp:sp>
    <dsp:sp modelId="{F3E71C5C-C43B-CE40-B2DD-18AAF3B488B1}">
      <dsp:nvSpPr>
        <dsp:cNvPr id="0" name=""/>
        <dsp:cNvSpPr/>
      </dsp:nvSpPr>
      <dsp:spPr>
        <a:xfrm>
          <a:off x="692030" y="246075"/>
          <a:ext cx="132968" cy="15554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692030" y="277185"/>
        <a:ext cx="93078" cy="93328"/>
      </dsp:txXfrm>
    </dsp:sp>
    <dsp:sp modelId="{DF915AB7-1B79-034B-9B94-E3BE5742DE91}">
      <dsp:nvSpPr>
        <dsp:cNvPr id="0" name=""/>
        <dsp:cNvSpPr/>
      </dsp:nvSpPr>
      <dsp:spPr>
        <a:xfrm>
          <a:off x="880194" y="135686"/>
          <a:ext cx="627211" cy="3763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Processus</a:t>
          </a:r>
        </a:p>
      </dsp:txBody>
      <dsp:txXfrm>
        <a:off x="891216" y="146708"/>
        <a:ext cx="605167" cy="354282"/>
      </dsp:txXfrm>
    </dsp:sp>
    <dsp:sp modelId="{D421D3A0-8E08-9645-9BD5-3796C8C88CB9}">
      <dsp:nvSpPr>
        <dsp:cNvPr id="0" name=""/>
        <dsp:cNvSpPr/>
      </dsp:nvSpPr>
      <dsp:spPr>
        <a:xfrm>
          <a:off x="1570126" y="246075"/>
          <a:ext cx="132968" cy="15554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1570126" y="277185"/>
        <a:ext cx="93078" cy="93328"/>
      </dsp:txXfrm>
    </dsp:sp>
    <dsp:sp modelId="{098FA0BC-4250-1743-91E5-AAB89C475C87}">
      <dsp:nvSpPr>
        <dsp:cNvPr id="0" name=""/>
        <dsp:cNvSpPr/>
      </dsp:nvSpPr>
      <dsp:spPr>
        <a:xfrm>
          <a:off x="1758290" y="135686"/>
          <a:ext cx="627211" cy="3763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Sortie</a:t>
          </a:r>
        </a:p>
      </dsp:txBody>
      <dsp:txXfrm>
        <a:off x="1769312" y="146708"/>
        <a:ext cx="605167" cy="3542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1505</Words>
  <Characters>8584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Siviter</dc:creator>
  <cp:keywords/>
  <dc:description/>
  <cp:lastModifiedBy>Jon Siviter</cp:lastModifiedBy>
  <cp:revision>2</cp:revision>
  <dcterms:created xsi:type="dcterms:W3CDTF">2024-07-30T06:16:00Z</dcterms:created>
  <dcterms:modified xsi:type="dcterms:W3CDTF">2024-07-30T06:16:00Z</dcterms:modified>
</cp:coreProperties>
</file>